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0443" w14:textId="73f0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bookmarkEnd w:id="1"/>
    <w:bookmarkStart w:name="z6" w:id="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2018 года № 564</w:t>
            </w:r>
          </w:p>
        </w:tc>
      </w:tr>
    </w:tbl>
    <w:bookmarkStart w:name="z15" w:id="9"/>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bookmarkEnd w:id="12"/>
    <w:bookmarkStart w:name="z19" w:id="13"/>
    <w:p>
      <w:pPr>
        <w:spacing w:after="0"/>
        <w:ind w:left="0"/>
        <w:jc w:val="both"/>
      </w:pPr>
      <w:r>
        <w:rPr>
          <w:rFonts w:ascii="Times New Roman"/>
          <w:b w:val="false"/>
          <w:i w:val="false"/>
          <w:color w:val="000000"/>
          <w:sz w:val="28"/>
        </w:rPr>
        <w:t>
      3. Зачисление в число обучающихся производится на основании приказа руководителя организации образования.</w:t>
      </w:r>
    </w:p>
    <w:bookmarkEnd w:id="13"/>
    <w:bookmarkStart w:name="z20" w:id="14"/>
    <w:p>
      <w:pPr>
        <w:spacing w:after="0"/>
        <w:ind w:left="0"/>
        <w:jc w:val="both"/>
      </w:pPr>
      <w:r>
        <w:rPr>
          <w:rFonts w:ascii="Times New Roman"/>
          <w:b w:val="false"/>
          <w:i w:val="false"/>
          <w:color w:val="000000"/>
          <w:sz w:val="28"/>
        </w:rPr>
        <w:t>
      4. Не допускается комплектование классов по уровню подготовки и степени развития обучающихся.</w:t>
      </w:r>
    </w:p>
    <w:bookmarkEnd w:id="14"/>
    <w:bookmarkStart w:name="z21" w:id="15"/>
    <w:p>
      <w:pPr>
        <w:spacing w:after="0"/>
        <w:ind w:left="0"/>
        <w:jc w:val="both"/>
      </w:pPr>
      <w:r>
        <w:rPr>
          <w:rFonts w:ascii="Times New Roman"/>
          <w:b w:val="false"/>
          <w:i w:val="false"/>
          <w:color w:val="000000"/>
          <w:sz w:val="28"/>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w:t>
      </w:r>
      <w:r>
        <w:rPr>
          <w:rFonts w:ascii="Times New Roman"/>
          <w:b w:val="false"/>
          <w:i w:val="false"/>
          <w:color w:val="000000"/>
          <w:sz w:val="28"/>
        </w:rPr>
        <w:t>типовым договором</w:t>
      </w:r>
      <w:r>
        <w:rPr>
          <w:rFonts w:ascii="Times New Roman"/>
          <w:b w:val="false"/>
          <w:i w:val="false"/>
          <w:color w:val="000000"/>
          <w:sz w:val="28"/>
        </w:rPr>
        <w:t xml:space="preserve">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bookmarkEnd w:id="17"/>
    <w:bookmarkStart w:name="z25" w:id="18"/>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18"/>
    <w:bookmarkStart w:name="z26" w:id="19"/>
    <w:p>
      <w:pPr>
        <w:spacing w:after="0"/>
        <w:ind w:left="0"/>
        <w:jc w:val="both"/>
      </w:pPr>
      <w:r>
        <w:rPr>
          <w:rFonts w:ascii="Times New Roman"/>
          <w:b w:val="false"/>
          <w:i w:val="false"/>
          <w:color w:val="000000"/>
          <w:sz w:val="28"/>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p>
      <w:pPr>
        <w:spacing w:after="0"/>
        <w:ind w:left="0"/>
        <w:jc w:val="both"/>
      </w:pPr>
      <w:r>
        <w:rPr>
          <w:rFonts w:ascii="Times New Roman"/>
          <w:b w:val="false"/>
          <w:i w:val="false"/>
          <w:color w:val="000000"/>
          <w:sz w:val="28"/>
        </w:rPr>
        <w:t>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20"/>
    <w:p>
      <w:pPr>
        <w:spacing w:after="0"/>
        <w:ind w:left="0"/>
        <w:jc w:val="both"/>
      </w:pPr>
      <w:r>
        <w:rPr>
          <w:rFonts w:ascii="Times New Roman"/>
          <w:b w:val="false"/>
          <w:i w:val="false"/>
          <w:color w:val="000000"/>
          <w:sz w:val="28"/>
        </w:rPr>
        <w:t>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 далее – услугодатель).</w:t>
      </w:r>
    </w:p>
    <w:bookmarkEnd w:id="20"/>
    <w:bookmarkStart w:name="z59" w:id="21"/>
    <w:p>
      <w:pPr>
        <w:spacing w:after="0"/>
        <w:ind w:left="0"/>
        <w:jc w:val="both"/>
      </w:pPr>
      <w:r>
        <w:rPr>
          <w:rFonts w:ascii="Times New Roman"/>
          <w:b w:val="false"/>
          <w:i w:val="false"/>
          <w:color w:val="000000"/>
          <w:sz w:val="28"/>
        </w:rPr>
        <w:t>
      Для получения государственной услуги родители или иные законные представители ребенка (далее - услугополучатель) предоставляют услугодателю перечень документов согласно в приложению 1 к Типовым правилам.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22"/>
    <w:p>
      <w:pPr>
        <w:spacing w:after="0"/>
        <w:ind w:left="0"/>
        <w:jc w:val="both"/>
      </w:pPr>
      <w:r>
        <w:rPr>
          <w:rFonts w:ascii="Times New Roman"/>
          <w:b w:val="false"/>
          <w:i w:val="false"/>
          <w:color w:val="000000"/>
          <w:sz w:val="28"/>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bookmarkEnd w:id="22"/>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07.08.2020 </w:t>
      </w:r>
      <w:r>
        <w:rPr>
          <w:rFonts w:ascii="Times New Roman"/>
          <w:b w:val="false"/>
          <w:i w:val="false"/>
          <w:color w:val="000000"/>
          <w:sz w:val="28"/>
        </w:rPr>
        <w:t>№ 332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1" w:id="23"/>
    <w:p>
      <w:pPr>
        <w:spacing w:after="0"/>
        <w:ind w:left="0"/>
        <w:jc w:val="both"/>
      </w:pPr>
      <w:r>
        <w:rPr>
          <w:rFonts w:ascii="Times New Roman"/>
          <w:b w:val="false"/>
          <w:i w:val="false"/>
          <w:color w:val="000000"/>
          <w:sz w:val="28"/>
        </w:rPr>
        <w:t>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24"/>
    <w:p>
      <w:pPr>
        <w:spacing w:after="0"/>
        <w:ind w:left="0"/>
        <w:jc w:val="both"/>
      </w:pPr>
      <w:r>
        <w:rPr>
          <w:rFonts w:ascii="Times New Roman"/>
          <w:b w:val="false"/>
          <w:i w:val="false"/>
          <w:color w:val="000000"/>
          <w:sz w:val="28"/>
        </w:rPr>
        <w:t>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25"/>
    <w:p>
      <w:pPr>
        <w:spacing w:after="0"/>
        <w:ind w:left="0"/>
        <w:jc w:val="both"/>
      </w:pPr>
      <w:r>
        <w:rPr>
          <w:rFonts w:ascii="Times New Roman"/>
          <w:b w:val="false"/>
          <w:i w:val="false"/>
          <w:color w:val="000000"/>
          <w:sz w:val="28"/>
        </w:rPr>
        <w:t>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26"/>
    <w:p>
      <w:pPr>
        <w:spacing w:after="0"/>
        <w:ind w:left="0"/>
        <w:jc w:val="both"/>
      </w:pPr>
      <w:r>
        <w:rPr>
          <w:rFonts w:ascii="Times New Roman"/>
          <w:b w:val="false"/>
          <w:i w:val="false"/>
          <w:color w:val="000000"/>
          <w:sz w:val="28"/>
        </w:rPr>
        <w:t>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bookmarkEnd w:id="26"/>
    <w:bookmarkStart w:name="z65" w:id="27"/>
    <w:p>
      <w:pPr>
        <w:spacing w:after="0"/>
        <w:ind w:left="0"/>
        <w:jc w:val="both"/>
      </w:pPr>
      <w:r>
        <w:rPr>
          <w:rFonts w:ascii="Times New Roman"/>
          <w:b w:val="false"/>
          <w:i w:val="false"/>
          <w:color w:val="000000"/>
          <w:sz w:val="28"/>
        </w:rPr>
        <w:t>
      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7"/>
    <w:p>
      <w:pPr>
        <w:spacing w:after="0"/>
        <w:ind w:left="0"/>
        <w:jc w:val="both"/>
      </w:pPr>
      <w:r>
        <w:rPr>
          <w:rFonts w:ascii="Times New Roman"/>
          <w:b w:val="false"/>
          <w:i w:val="false"/>
          <w:color w:val="000000"/>
          <w:sz w:val="28"/>
        </w:rPr>
        <w:t>
      Приказ о зачислении в первый класс издается организацией образования не ранее 25 августа текущего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8"/>
    <w:p>
      <w:pPr>
        <w:spacing w:after="0"/>
        <w:ind w:left="0"/>
        <w:jc w:val="both"/>
      </w:pPr>
      <w:r>
        <w:rPr>
          <w:rFonts w:ascii="Times New Roman"/>
          <w:b w:val="false"/>
          <w:i w:val="false"/>
          <w:color w:val="000000"/>
          <w:sz w:val="28"/>
        </w:rPr>
        <w:t>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9-7 в соответствии с приказом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xml:space="preserve">
      10. Прием документов для перевода детей между организациями начального, основного среднего, общего среднего образования осуществляется в каникулярный период (за исключением наличия решения суда, переезда в другой населенный пункт, выезда за пределы Республики Казахстан),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Типовым правилам через портал или услугодателя на бумажном носителе.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 w:id="30"/>
    <w:p>
      <w:pPr>
        <w:spacing w:after="0"/>
        <w:ind w:left="0"/>
        <w:jc w:val="both"/>
      </w:pPr>
      <w:r>
        <w:rPr>
          <w:rFonts w:ascii="Times New Roman"/>
          <w:b w:val="false"/>
          <w:i w:val="false"/>
          <w:color w:val="000000"/>
          <w:sz w:val="28"/>
        </w:rPr>
        <w:t>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перечень документов, указанных в стандарте госуслуг в приложении 2 к Типовым правилам.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31"/>
    <w:p>
      <w:pPr>
        <w:spacing w:after="0"/>
        <w:ind w:left="0"/>
        <w:jc w:val="both"/>
      </w:pPr>
      <w:r>
        <w:rPr>
          <w:rFonts w:ascii="Times New Roman"/>
          <w:b w:val="false"/>
          <w:i w:val="false"/>
          <w:color w:val="000000"/>
          <w:sz w:val="28"/>
        </w:rPr>
        <w:t>
      10-2 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 с указанием причин отказа.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 w:id="32"/>
    <w:p>
      <w:pPr>
        <w:spacing w:after="0"/>
        <w:ind w:left="0"/>
        <w:jc w:val="both"/>
      </w:pPr>
      <w:r>
        <w:rPr>
          <w:rFonts w:ascii="Times New Roman"/>
          <w:b w:val="false"/>
          <w:i w:val="false"/>
          <w:color w:val="000000"/>
          <w:sz w:val="28"/>
        </w:rPr>
        <w:t>
      10-3.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33"/>
    <w:p>
      <w:pPr>
        <w:spacing w:after="0"/>
        <w:ind w:left="0"/>
        <w:jc w:val="both"/>
      </w:pPr>
      <w:r>
        <w:rPr>
          <w:rFonts w:ascii="Times New Roman"/>
          <w:b w:val="false"/>
          <w:i w:val="false"/>
          <w:color w:val="000000"/>
          <w:sz w:val="28"/>
        </w:rPr>
        <w:t>
      10-4.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34"/>
    <w:p>
      <w:pPr>
        <w:spacing w:after="0"/>
        <w:ind w:left="0"/>
        <w:jc w:val="both"/>
      </w:pPr>
      <w:r>
        <w:rPr>
          <w:rFonts w:ascii="Times New Roman"/>
          <w:b w:val="false"/>
          <w:i w:val="false"/>
          <w:color w:val="000000"/>
          <w:sz w:val="28"/>
        </w:rPr>
        <w:t>
      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bookmarkEnd w:id="34"/>
    <w:p>
      <w:pPr>
        <w:spacing w:after="0"/>
        <w:ind w:left="0"/>
        <w:jc w:val="both"/>
      </w:pPr>
      <w:r>
        <w:rPr>
          <w:rFonts w:ascii="Times New Roman"/>
          <w:b w:val="false"/>
          <w:i w:val="false"/>
          <w:color w:val="000000"/>
          <w:sz w:val="28"/>
        </w:rPr>
        <w:t>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w:t>
      </w:r>
    </w:p>
    <w:p>
      <w:pPr>
        <w:spacing w:after="0"/>
        <w:ind w:left="0"/>
        <w:jc w:val="both"/>
      </w:pPr>
      <w:r>
        <w:rPr>
          <w:rFonts w:ascii="Times New Roman"/>
          <w:b w:val="false"/>
          <w:i w:val="false"/>
          <w:color w:val="000000"/>
          <w:sz w:val="28"/>
        </w:rPr>
        <w:t>
       Организации образования издают приказы и проводят сверку о зачислении/отчислении обучающегося в/из организации среднего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 w:id="35"/>
    <w:p>
      <w:pPr>
        <w:spacing w:after="0"/>
        <w:ind w:left="0"/>
        <w:jc w:val="both"/>
      </w:pPr>
      <w:r>
        <w:rPr>
          <w:rFonts w:ascii="Times New Roman"/>
          <w:b w:val="false"/>
          <w:i w:val="false"/>
          <w:color w:val="000000"/>
          <w:sz w:val="28"/>
        </w:rPr>
        <w:t>
      10-6. В случае переполненности класс-комплектов и несоответствия срокам подачи заявления, установленным в настоящих правилах услугодатель, отказывает в приеме заявления.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36"/>
    <w:p>
      <w:pPr>
        <w:spacing w:after="0"/>
        <w:ind w:left="0"/>
        <w:jc w:val="both"/>
      </w:pPr>
      <w:r>
        <w:rPr>
          <w:rFonts w:ascii="Times New Roman"/>
          <w:b w:val="false"/>
          <w:i w:val="false"/>
          <w:color w:val="000000"/>
          <w:sz w:val="28"/>
        </w:rPr>
        <w:t xml:space="preserve">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7"/>
    <w:p>
      <w:pPr>
        <w:spacing w:after="0"/>
        <w:ind w:left="0"/>
        <w:jc w:val="both"/>
      </w:pPr>
      <w:r>
        <w:rPr>
          <w:rFonts w:ascii="Times New Roman"/>
          <w:b w:val="false"/>
          <w:i w:val="false"/>
          <w:color w:val="000000"/>
          <w:sz w:val="28"/>
        </w:rPr>
        <w:t>
      11.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bookmarkEnd w:id="37"/>
    <w:bookmarkStart w:name="z37" w:id="38"/>
    <w:p>
      <w:pPr>
        <w:spacing w:after="0"/>
        <w:ind w:left="0"/>
        <w:jc w:val="both"/>
      </w:pPr>
      <w:r>
        <w:rPr>
          <w:rFonts w:ascii="Times New Roman"/>
          <w:b w:val="false"/>
          <w:i w:val="false"/>
          <w:color w:val="000000"/>
          <w:sz w:val="28"/>
        </w:rPr>
        <w:t>
      12.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38"/>
    <w:p>
      <w:pPr>
        <w:spacing w:after="0"/>
        <w:ind w:left="0"/>
        <w:jc w:val="both"/>
      </w:pPr>
      <w:r>
        <w:rPr>
          <w:rFonts w:ascii="Times New Roman"/>
          <w:b w:val="false"/>
          <w:i w:val="false"/>
          <w:color w:val="000000"/>
          <w:sz w:val="28"/>
        </w:rPr>
        <w:t>
      Прием заявлений производится до 15 августа календарного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bookmarkEnd w:id="39"/>
    <w:bookmarkStart w:name="z40" w:id="40"/>
    <w:p>
      <w:pPr>
        <w:spacing w:after="0"/>
        <w:ind w:left="0"/>
        <w:jc w:val="both"/>
      </w:pPr>
      <w:r>
        <w:rPr>
          <w:rFonts w:ascii="Times New Roman"/>
          <w:b w:val="false"/>
          <w:i w:val="false"/>
          <w:color w:val="000000"/>
          <w:sz w:val="28"/>
        </w:rPr>
        <w:t>
      14.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bookmarkEnd w:id="40"/>
    <w:bookmarkStart w:name="z75" w:id="41"/>
    <w:p>
      <w:pPr>
        <w:spacing w:after="0"/>
        <w:ind w:left="0"/>
        <w:jc w:val="both"/>
      </w:pPr>
      <w:r>
        <w:rPr>
          <w:rFonts w:ascii="Times New Roman"/>
          <w:b w:val="false"/>
          <w:i w:val="false"/>
          <w:color w:val="000000"/>
          <w:sz w:val="28"/>
        </w:rPr>
        <w:t xml:space="preserve">
      15. Прием на обучение в специализированные организации образования производится на конкурсной основе (далее-конкурс). </w:t>
      </w:r>
    </w:p>
    <w:bookmarkEnd w:id="41"/>
    <w:bookmarkStart w:name="z76" w:id="42"/>
    <w:p>
      <w:pPr>
        <w:spacing w:after="0"/>
        <w:ind w:left="0"/>
        <w:jc w:val="both"/>
      </w:pPr>
      <w:r>
        <w:rPr>
          <w:rFonts w:ascii="Times New Roman"/>
          <w:b w:val="false"/>
          <w:i w:val="false"/>
          <w:color w:val="000000"/>
          <w:sz w:val="28"/>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3"/>
    <w:p>
      <w:pPr>
        <w:spacing w:after="0"/>
        <w:ind w:left="0"/>
        <w:jc w:val="both"/>
      </w:pPr>
      <w:r>
        <w:rPr>
          <w:rFonts w:ascii="Times New Roman"/>
          <w:b w:val="false"/>
          <w:i w:val="false"/>
          <w:color w:val="000000"/>
          <w:sz w:val="28"/>
        </w:rPr>
        <w:t>
      16. Прием документов для участия в конкурсе от родителя или иного законного представителя ребенка,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 w:id="44"/>
    <w:p>
      <w:pPr>
        <w:spacing w:after="0"/>
        <w:ind w:left="0"/>
        <w:jc w:val="both"/>
      </w:pPr>
      <w:r>
        <w:rPr>
          <w:rFonts w:ascii="Times New Roman"/>
          <w:b w:val="false"/>
          <w:i w:val="false"/>
          <w:color w:val="000000"/>
          <w:sz w:val="28"/>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5"/>
    <w:p>
      <w:pPr>
        <w:spacing w:after="0"/>
        <w:ind w:left="0"/>
        <w:jc w:val="both"/>
      </w:pPr>
      <w:r>
        <w:rPr>
          <w:rFonts w:ascii="Times New Roman"/>
          <w:b w:val="false"/>
          <w:i w:val="false"/>
          <w:color w:val="000000"/>
          <w:sz w:val="28"/>
        </w:rPr>
        <w:t>
      18. Для участия в конкурсе родитель или иной законный представитель ребенка в установленные сроки проходят регистрацию на интернет-ресурсе специализированной организации образования или предоставляют ответственному лицу специализированной организации образования следующие документы:</w:t>
      </w:r>
    </w:p>
    <w:bookmarkEnd w:id="45"/>
    <w:bookmarkStart w:name="z276" w:id="46"/>
    <w:p>
      <w:pPr>
        <w:spacing w:after="0"/>
        <w:ind w:left="0"/>
        <w:jc w:val="both"/>
      </w:pPr>
      <w:r>
        <w:rPr>
          <w:rFonts w:ascii="Times New Roman"/>
          <w:b w:val="false"/>
          <w:i w:val="false"/>
          <w:color w:val="000000"/>
          <w:sz w:val="28"/>
        </w:rPr>
        <w:t>
      1) заявление от родителя или иного законного представителя ребенка;</w:t>
      </w:r>
    </w:p>
    <w:bookmarkEnd w:id="46"/>
    <w:bookmarkStart w:name="z277" w:id="47"/>
    <w:p>
      <w:pPr>
        <w:spacing w:after="0"/>
        <w:ind w:left="0"/>
        <w:jc w:val="both"/>
      </w:pPr>
      <w:r>
        <w:rPr>
          <w:rFonts w:ascii="Times New Roman"/>
          <w:b w:val="false"/>
          <w:i w:val="false"/>
          <w:color w:val="000000"/>
          <w:sz w:val="28"/>
        </w:rPr>
        <w:t>
      2) копия свидетельства о рождении ребенка с указанием ИИН;</w:t>
      </w:r>
    </w:p>
    <w:bookmarkEnd w:id="47"/>
    <w:bookmarkStart w:name="z278" w:id="48"/>
    <w:p>
      <w:pPr>
        <w:spacing w:after="0"/>
        <w:ind w:left="0"/>
        <w:jc w:val="both"/>
      </w:pPr>
      <w:r>
        <w:rPr>
          <w:rFonts w:ascii="Times New Roman"/>
          <w:b w:val="false"/>
          <w:i w:val="false"/>
          <w:color w:val="000000"/>
          <w:sz w:val="28"/>
        </w:rPr>
        <w:t>
      3) справка ребенка с места учебы с фото, заверенная печатью организации, с указанием электронного адреса претендента;</w:t>
      </w:r>
    </w:p>
    <w:bookmarkEnd w:id="48"/>
    <w:bookmarkStart w:name="z279" w:id="49"/>
    <w:p>
      <w:pPr>
        <w:spacing w:after="0"/>
        <w:ind w:left="0"/>
        <w:jc w:val="both"/>
      </w:pPr>
      <w:r>
        <w:rPr>
          <w:rFonts w:ascii="Times New Roman"/>
          <w:b w:val="false"/>
          <w:i w:val="false"/>
          <w:color w:val="000000"/>
          <w:sz w:val="28"/>
        </w:rPr>
        <w:t>
      4) фотография ребенка размером 3х4 в количестве 2 штук;</w:t>
      </w:r>
    </w:p>
    <w:bookmarkEnd w:id="49"/>
    <w:bookmarkStart w:name="z280" w:id="50"/>
    <w:p>
      <w:pPr>
        <w:spacing w:after="0"/>
        <w:ind w:left="0"/>
        <w:jc w:val="both"/>
      </w:pPr>
      <w:r>
        <w:rPr>
          <w:rFonts w:ascii="Times New Roman"/>
          <w:b w:val="false"/>
          <w:i w:val="false"/>
          <w:color w:val="000000"/>
          <w:sz w:val="28"/>
        </w:rPr>
        <w:t xml:space="preserve">
      5) копии документов, подтверждающих принадлежность к социально уязвимым категориям населения. </w:t>
      </w:r>
    </w:p>
    <w:bookmarkEnd w:id="50"/>
    <w:bookmarkStart w:name="z281" w:id="51"/>
    <w:p>
      <w:pPr>
        <w:spacing w:after="0"/>
        <w:ind w:left="0"/>
        <w:jc w:val="both"/>
      </w:pPr>
      <w:r>
        <w:rPr>
          <w:rFonts w:ascii="Times New Roman"/>
          <w:b w:val="false"/>
          <w:i w:val="false"/>
          <w:color w:val="000000"/>
          <w:sz w:val="28"/>
        </w:rPr>
        <w:t>
      При наличии информационной системы документы, указанные в настоящем пункте предоставляются в электронном формате. В случае отсутствия информационной системы,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2" w:id="52"/>
    <w:p>
      <w:pPr>
        <w:spacing w:after="0"/>
        <w:ind w:left="0"/>
        <w:jc w:val="both"/>
      </w:pPr>
      <w:r>
        <w:rPr>
          <w:rFonts w:ascii="Times New Roman"/>
          <w:b w:val="false"/>
          <w:i w:val="false"/>
          <w:color w:val="000000"/>
          <w:sz w:val="28"/>
        </w:rPr>
        <w:t>
      18-1. К социально уязвимым категориям населения, из числа которых будут отобраны 15% обучающихся от общего количества принимаемых относятся:</w:t>
      </w:r>
    </w:p>
    <w:bookmarkEnd w:id="52"/>
    <w:p>
      <w:pPr>
        <w:spacing w:after="0"/>
        <w:ind w:left="0"/>
        <w:jc w:val="both"/>
      </w:pPr>
      <w:r>
        <w:rPr>
          <w:rFonts w:ascii="Times New Roman"/>
          <w:b w:val="false"/>
          <w:i w:val="false"/>
          <w:color w:val="000000"/>
          <w:sz w:val="28"/>
        </w:rPr>
        <w:t>
      дети из семей из сельской местности, получающих государственную адресную социальную помощь;</w:t>
      </w:r>
    </w:p>
    <w:p>
      <w:pPr>
        <w:spacing w:after="0"/>
        <w:ind w:left="0"/>
        <w:jc w:val="both"/>
      </w:pPr>
      <w:r>
        <w:rPr>
          <w:rFonts w:ascii="Times New Roman"/>
          <w:b w:val="false"/>
          <w:i w:val="false"/>
          <w:color w:val="000000"/>
          <w:sz w:val="28"/>
        </w:rPr>
        <w:t>
      дети, где один из родителей имеет инвалидность первой группы;</w:t>
      </w:r>
    </w:p>
    <w:p>
      <w:pPr>
        <w:spacing w:after="0"/>
        <w:ind w:left="0"/>
        <w:jc w:val="both"/>
      </w:pPr>
      <w:r>
        <w:rPr>
          <w:rFonts w:ascii="Times New Roman"/>
          <w:b w:val="false"/>
          <w:i w:val="false"/>
          <w:color w:val="000000"/>
          <w:sz w:val="28"/>
        </w:rPr>
        <w:t xml:space="preserve">
      семьям, имеющим или воспитывающим ребенка c инвалидностью; </w:t>
      </w:r>
    </w:p>
    <w:p>
      <w:pPr>
        <w:spacing w:after="0"/>
        <w:ind w:left="0"/>
        <w:jc w:val="both"/>
      </w:pPr>
      <w:r>
        <w:rPr>
          <w:rFonts w:ascii="Times New Roman"/>
          <w:b w:val="false"/>
          <w:i w:val="false"/>
          <w:color w:val="000000"/>
          <w:sz w:val="28"/>
        </w:rPr>
        <w:t>
      дети-сироты и дети, оставшиеся без попечения родителей;</w:t>
      </w:r>
    </w:p>
    <w:p>
      <w:pPr>
        <w:spacing w:after="0"/>
        <w:ind w:left="0"/>
        <w:jc w:val="both"/>
      </w:pPr>
      <w:r>
        <w:rPr>
          <w:rFonts w:ascii="Times New Roman"/>
          <w:b w:val="false"/>
          <w:i w:val="false"/>
          <w:color w:val="000000"/>
          <w:sz w:val="28"/>
        </w:rPr>
        <w:t xml:space="preserve">
      дети-сироты, дети, оставшиеся без попечения родителей, проживающие в семьях; </w:t>
      </w:r>
    </w:p>
    <w:p>
      <w:pPr>
        <w:spacing w:after="0"/>
        <w:ind w:left="0"/>
        <w:jc w:val="both"/>
      </w:pPr>
      <w:r>
        <w:rPr>
          <w:rFonts w:ascii="Times New Roman"/>
          <w:b w:val="false"/>
          <w:i w:val="false"/>
          <w:color w:val="000000"/>
          <w:sz w:val="28"/>
        </w:rPr>
        <w:t>
      дети из семей, требующих экстренной помощи в результате чрезвычайных ситуаций;</w:t>
      </w:r>
    </w:p>
    <w:p>
      <w:pPr>
        <w:spacing w:after="0"/>
        <w:ind w:left="0"/>
        <w:jc w:val="both"/>
      </w:pPr>
      <w:r>
        <w:rPr>
          <w:rFonts w:ascii="Times New Roman"/>
          <w:b w:val="false"/>
          <w:i w:val="false"/>
          <w:color w:val="000000"/>
          <w:sz w:val="28"/>
        </w:rPr>
        <w:t xml:space="preserve">
      семьям, лишившимся жилища в результате экологических бедствий, чрезвычайных ситуаций природного и техногенного характера; </w:t>
      </w:r>
    </w:p>
    <w:p>
      <w:pPr>
        <w:spacing w:after="0"/>
        <w:ind w:left="0"/>
        <w:jc w:val="both"/>
      </w:pPr>
      <w:r>
        <w:rPr>
          <w:rFonts w:ascii="Times New Roman"/>
          <w:b w:val="false"/>
          <w:i w:val="false"/>
          <w:color w:val="000000"/>
          <w:sz w:val="28"/>
        </w:rPr>
        <w:t>
      семьям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5" w:id="53"/>
    <w:p>
      <w:pPr>
        <w:spacing w:after="0"/>
        <w:ind w:left="0"/>
        <w:jc w:val="both"/>
      </w:pPr>
      <w:r>
        <w:rPr>
          <w:rFonts w:ascii="Times New Roman"/>
          <w:b w:val="false"/>
          <w:i w:val="false"/>
          <w:color w:val="000000"/>
          <w:sz w:val="28"/>
        </w:rPr>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4"/>
    <w:p>
      <w:pPr>
        <w:spacing w:after="0"/>
        <w:ind w:left="0"/>
        <w:jc w:val="both"/>
      </w:pPr>
      <w:r>
        <w:rPr>
          <w:rFonts w:ascii="Times New Roman"/>
          <w:b w:val="false"/>
          <w:i w:val="false"/>
          <w:color w:val="000000"/>
          <w:sz w:val="28"/>
        </w:rPr>
        <w:t>
      20.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"Дарын" для разработки тестовых материалов.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7" w:id="55"/>
    <w:p>
      <w:pPr>
        <w:spacing w:after="0"/>
        <w:ind w:left="0"/>
        <w:jc w:val="both"/>
      </w:pPr>
      <w:r>
        <w:rPr>
          <w:rFonts w:ascii="Times New Roman"/>
          <w:b w:val="false"/>
          <w:i w:val="false"/>
          <w:color w:val="000000"/>
          <w:sz w:val="28"/>
        </w:rPr>
        <w:t>
      21. Приказом руководителя Центра "Дарын" определяется ответственное лицо для работы с электронными базами претендентов.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56"/>
    <w:p>
      <w:pPr>
        <w:spacing w:after="0"/>
        <w:ind w:left="0"/>
        <w:jc w:val="both"/>
      </w:pPr>
      <w:r>
        <w:rPr>
          <w:rFonts w:ascii="Times New Roman"/>
          <w:b w:val="false"/>
          <w:i w:val="false"/>
          <w:color w:val="000000"/>
          <w:sz w:val="28"/>
        </w:rPr>
        <w:t>
      22. Для организации и проведения конкурса для приема на обучение Центром "Дарын" создается конкурсная комиссия.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57"/>
    <w:p>
      <w:pPr>
        <w:spacing w:after="0"/>
        <w:ind w:left="0"/>
        <w:jc w:val="both"/>
      </w:pPr>
      <w:r>
        <w:rPr>
          <w:rFonts w:ascii="Times New Roman"/>
          <w:b w:val="false"/>
          <w:i w:val="false"/>
          <w:color w:val="000000"/>
          <w:sz w:val="28"/>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58"/>
    <w:p>
      <w:pPr>
        <w:spacing w:after="0"/>
        <w:ind w:left="0"/>
        <w:jc w:val="both"/>
      </w:pPr>
      <w:r>
        <w:rPr>
          <w:rFonts w:ascii="Times New Roman"/>
          <w:b w:val="false"/>
          <w:i w:val="false"/>
          <w:color w:val="000000"/>
          <w:sz w:val="28"/>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59"/>
    <w:p>
      <w:pPr>
        <w:spacing w:after="0"/>
        <w:ind w:left="0"/>
        <w:jc w:val="both"/>
      </w:pPr>
      <w:r>
        <w:rPr>
          <w:rFonts w:ascii="Times New Roman"/>
          <w:b w:val="false"/>
          <w:i w:val="false"/>
          <w:color w:val="000000"/>
          <w:sz w:val="28"/>
        </w:rPr>
        <w:t>
      25. Специализированной организацией образования утверждаются квоты:</w:t>
      </w:r>
    </w:p>
    <w:bookmarkEnd w:id="59"/>
    <w:bookmarkStart w:name="z284" w:id="60"/>
    <w:p>
      <w:pPr>
        <w:spacing w:after="0"/>
        <w:ind w:left="0"/>
        <w:jc w:val="both"/>
      </w:pPr>
      <w:r>
        <w:rPr>
          <w:rFonts w:ascii="Times New Roman"/>
          <w:b w:val="false"/>
          <w:i w:val="false"/>
          <w:color w:val="000000"/>
          <w:sz w:val="28"/>
        </w:rPr>
        <w:t>
      1) в размере 10% от общего количества обучающихся, принимаемых в 7 классы, для победителей национальной интеллектуальной олимпиады из сельских школ "Mың бала";</w:t>
      </w:r>
    </w:p>
    <w:bookmarkEnd w:id="60"/>
    <w:bookmarkStart w:name="z285" w:id="61"/>
    <w:p>
      <w:pPr>
        <w:spacing w:after="0"/>
        <w:ind w:left="0"/>
        <w:jc w:val="both"/>
      </w:pPr>
      <w:r>
        <w:rPr>
          <w:rFonts w:ascii="Times New Roman"/>
          <w:b w:val="false"/>
          <w:i w:val="false"/>
          <w:color w:val="000000"/>
          <w:sz w:val="28"/>
        </w:rPr>
        <w:t>
      2) в размере 15% от общего количества обучающихся, принимаемых в 5, 6, 7, 8 и 10 классы, для социально уязвимых категории населения, указанных в пункте 18-1) настоящих Правил.</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6" w:id="62"/>
    <w:p>
      <w:pPr>
        <w:spacing w:after="0"/>
        <w:ind w:left="0"/>
        <w:jc w:val="both"/>
      </w:pPr>
      <w:r>
        <w:rPr>
          <w:rFonts w:ascii="Times New Roman"/>
          <w:b w:val="false"/>
          <w:i w:val="false"/>
          <w:color w:val="000000"/>
          <w:sz w:val="28"/>
        </w:rPr>
        <w:t>
      25-1. Обучающиеся, указанные в пункте 25 к настоящим правилам, принимаемые в 5, 6, 7, 8 и 10 классы, обеспечиваются питанием за счет бюджетных средств по решению местных исполнительных/представительных органов и/или органом управления организацией образования всех форм собственности.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7" w:id="63"/>
    <w:p>
      <w:pPr>
        <w:spacing w:after="0"/>
        <w:ind w:left="0"/>
        <w:jc w:val="both"/>
      </w:pPr>
      <w:r>
        <w:rPr>
          <w:rFonts w:ascii="Times New Roman"/>
          <w:b w:val="false"/>
          <w:i w:val="false"/>
          <w:color w:val="000000"/>
          <w:sz w:val="28"/>
        </w:rPr>
        <w:t>
      25-2.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25-2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2" w:id="64"/>
    <w:p>
      <w:pPr>
        <w:spacing w:after="0"/>
        <w:ind w:left="0"/>
        <w:jc w:val="both"/>
      </w:pPr>
      <w:r>
        <w:rPr>
          <w:rFonts w:ascii="Times New Roman"/>
          <w:b w:val="false"/>
          <w:i w:val="false"/>
          <w:color w:val="000000"/>
          <w:sz w:val="28"/>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65"/>
    <w:p>
      <w:pPr>
        <w:spacing w:after="0"/>
        <w:ind w:left="0"/>
        <w:jc w:val="both"/>
      </w:pPr>
      <w:r>
        <w:rPr>
          <w:rFonts w:ascii="Times New Roman"/>
          <w:b w:val="false"/>
          <w:i w:val="false"/>
          <w:color w:val="000000"/>
          <w:sz w:val="28"/>
        </w:rPr>
        <w:t>
      27.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4" w:id="66"/>
    <w:p>
      <w:pPr>
        <w:spacing w:after="0"/>
        <w:ind w:left="0"/>
        <w:jc w:val="both"/>
      </w:pPr>
      <w:r>
        <w:rPr>
          <w:rFonts w:ascii="Times New Roman"/>
          <w:b w:val="false"/>
          <w:i w:val="false"/>
          <w:color w:val="000000"/>
          <w:sz w:val="28"/>
        </w:rPr>
        <w:t>
      28. График проведения конкурсного отбора размещается на интернет-ресурсах специализированных организаций образования и Центра "Дарын" за 10 рабочих дней до начало конкурса.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5" w:id="67"/>
    <w:p>
      <w:pPr>
        <w:spacing w:after="0"/>
        <w:ind w:left="0"/>
        <w:jc w:val="both"/>
      </w:pPr>
      <w:r>
        <w:rPr>
          <w:rFonts w:ascii="Times New Roman"/>
          <w:b w:val="false"/>
          <w:i w:val="false"/>
          <w:color w:val="000000"/>
          <w:sz w:val="28"/>
        </w:rPr>
        <w:t>
      29. Конкурс проходит в режиме оффлайн (в форме тестирования). Проведение конкурса в электронном формате оператор согласовывает со специализированными организациями образования.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6" w:id="68"/>
    <w:p>
      <w:pPr>
        <w:spacing w:after="0"/>
        <w:ind w:left="0"/>
        <w:jc w:val="both"/>
      </w:pPr>
      <w:r>
        <w:rPr>
          <w:rFonts w:ascii="Times New Roman"/>
          <w:b w:val="false"/>
          <w:i w:val="false"/>
          <w:color w:val="000000"/>
          <w:sz w:val="28"/>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69"/>
    <w:p>
      <w:pPr>
        <w:spacing w:after="0"/>
        <w:ind w:left="0"/>
        <w:jc w:val="both"/>
      </w:pPr>
      <w:r>
        <w:rPr>
          <w:rFonts w:ascii="Times New Roman"/>
          <w:b w:val="false"/>
          <w:i w:val="false"/>
          <w:color w:val="000000"/>
          <w:sz w:val="28"/>
        </w:rPr>
        <w:t>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70"/>
    <w:p>
      <w:pPr>
        <w:spacing w:after="0"/>
        <w:ind w:left="0"/>
        <w:jc w:val="both"/>
      </w:pPr>
      <w:r>
        <w:rPr>
          <w:rFonts w:ascii="Times New Roman"/>
          <w:b w:val="false"/>
          <w:i w:val="false"/>
          <w:color w:val="000000"/>
          <w:sz w:val="28"/>
        </w:rPr>
        <w:t>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1"/>
    <w:p>
      <w:pPr>
        <w:spacing w:after="0"/>
        <w:ind w:left="0"/>
        <w:jc w:val="both"/>
      </w:pPr>
      <w:r>
        <w:rPr>
          <w:rFonts w:ascii="Times New Roman"/>
          <w:b w:val="false"/>
          <w:i w:val="false"/>
          <w:color w:val="000000"/>
          <w:sz w:val="28"/>
        </w:rPr>
        <w:t>
      33. Тестирование для поступающих:</w:t>
      </w:r>
    </w:p>
    <w:bookmarkEnd w:id="71"/>
    <w:bookmarkStart w:name="z289" w:id="72"/>
    <w:p>
      <w:pPr>
        <w:spacing w:after="0"/>
        <w:ind w:left="0"/>
        <w:jc w:val="both"/>
      </w:pPr>
      <w:r>
        <w:rPr>
          <w:rFonts w:ascii="Times New Roman"/>
          <w:b w:val="false"/>
          <w:i w:val="false"/>
          <w:color w:val="000000"/>
          <w:sz w:val="28"/>
        </w:rPr>
        <w:t>
      1) в 7 класс включает 75 вопросов по предметам:</w:t>
      </w:r>
    </w:p>
    <w:bookmarkEnd w:id="72"/>
    <w:bookmarkStart w:name="z290" w:id="73"/>
    <w:p>
      <w:pPr>
        <w:spacing w:after="0"/>
        <w:ind w:left="0"/>
        <w:jc w:val="both"/>
      </w:pPr>
      <w:r>
        <w:rPr>
          <w:rFonts w:ascii="Times New Roman"/>
          <w:b w:val="false"/>
          <w:i w:val="false"/>
          <w:color w:val="000000"/>
          <w:sz w:val="28"/>
        </w:rPr>
        <w:t>
      математика и логика – 55 вопросов;</w:t>
      </w:r>
    </w:p>
    <w:bookmarkEnd w:id="73"/>
    <w:bookmarkStart w:name="z291" w:id="74"/>
    <w:p>
      <w:pPr>
        <w:spacing w:after="0"/>
        <w:ind w:left="0"/>
        <w:jc w:val="both"/>
      </w:pPr>
      <w:r>
        <w:rPr>
          <w:rFonts w:ascii="Times New Roman"/>
          <w:b w:val="false"/>
          <w:i w:val="false"/>
          <w:color w:val="000000"/>
          <w:sz w:val="28"/>
        </w:rPr>
        <w:t xml:space="preserve">
      грамотность чтения – 10 вопросов; </w:t>
      </w:r>
    </w:p>
    <w:bookmarkEnd w:id="74"/>
    <w:bookmarkStart w:name="z292" w:id="75"/>
    <w:p>
      <w:pPr>
        <w:spacing w:after="0"/>
        <w:ind w:left="0"/>
        <w:jc w:val="both"/>
      </w:pPr>
      <w:r>
        <w:rPr>
          <w:rFonts w:ascii="Times New Roman"/>
          <w:b w:val="false"/>
          <w:i w:val="false"/>
          <w:color w:val="000000"/>
          <w:sz w:val="28"/>
        </w:rPr>
        <w:t>
      история Казахстана – 10 вопросов.</w:t>
      </w:r>
    </w:p>
    <w:bookmarkEnd w:id="75"/>
    <w:bookmarkStart w:name="z293" w:id="76"/>
    <w:p>
      <w:pPr>
        <w:spacing w:after="0"/>
        <w:ind w:left="0"/>
        <w:jc w:val="both"/>
      </w:pPr>
      <w:r>
        <w:rPr>
          <w:rFonts w:ascii="Times New Roman"/>
          <w:b w:val="false"/>
          <w:i w:val="false"/>
          <w:color w:val="000000"/>
          <w:sz w:val="28"/>
        </w:rPr>
        <w:t xml:space="preserve">
      2) в 6 класс включает 60 вопросов по предметам: </w:t>
      </w:r>
    </w:p>
    <w:bookmarkEnd w:id="76"/>
    <w:bookmarkStart w:name="z294" w:id="77"/>
    <w:p>
      <w:pPr>
        <w:spacing w:after="0"/>
        <w:ind w:left="0"/>
        <w:jc w:val="both"/>
      </w:pPr>
      <w:r>
        <w:rPr>
          <w:rFonts w:ascii="Times New Roman"/>
          <w:b w:val="false"/>
          <w:i w:val="false"/>
          <w:color w:val="000000"/>
          <w:sz w:val="28"/>
        </w:rPr>
        <w:t xml:space="preserve">
      математика и логика – 35 вопросов; </w:t>
      </w:r>
    </w:p>
    <w:bookmarkEnd w:id="77"/>
    <w:bookmarkStart w:name="z295" w:id="78"/>
    <w:p>
      <w:pPr>
        <w:spacing w:after="0"/>
        <w:ind w:left="0"/>
        <w:jc w:val="both"/>
      </w:pPr>
      <w:r>
        <w:rPr>
          <w:rFonts w:ascii="Times New Roman"/>
          <w:b w:val="false"/>
          <w:i w:val="false"/>
          <w:color w:val="000000"/>
          <w:sz w:val="28"/>
        </w:rPr>
        <w:t xml:space="preserve">
      грамотность чтения – 15 вопросов; </w:t>
      </w:r>
    </w:p>
    <w:bookmarkEnd w:id="78"/>
    <w:bookmarkStart w:name="z296" w:id="79"/>
    <w:p>
      <w:pPr>
        <w:spacing w:after="0"/>
        <w:ind w:left="0"/>
        <w:jc w:val="both"/>
      </w:pPr>
      <w:r>
        <w:rPr>
          <w:rFonts w:ascii="Times New Roman"/>
          <w:b w:val="false"/>
          <w:i w:val="false"/>
          <w:color w:val="000000"/>
          <w:sz w:val="28"/>
        </w:rPr>
        <w:t xml:space="preserve">
      история Казахстана – 10 вопросов. </w:t>
      </w:r>
    </w:p>
    <w:bookmarkEnd w:id="79"/>
    <w:bookmarkStart w:name="z297" w:id="80"/>
    <w:p>
      <w:pPr>
        <w:spacing w:after="0"/>
        <w:ind w:left="0"/>
        <w:jc w:val="both"/>
      </w:pPr>
      <w:r>
        <w:rPr>
          <w:rFonts w:ascii="Times New Roman"/>
          <w:b w:val="false"/>
          <w:i w:val="false"/>
          <w:color w:val="000000"/>
          <w:sz w:val="28"/>
        </w:rPr>
        <w:t xml:space="preserve">
      3) в 5 класс включает 40 вопросов по предметам: </w:t>
      </w:r>
    </w:p>
    <w:bookmarkEnd w:id="80"/>
    <w:bookmarkStart w:name="z298" w:id="81"/>
    <w:p>
      <w:pPr>
        <w:spacing w:after="0"/>
        <w:ind w:left="0"/>
        <w:jc w:val="both"/>
      </w:pPr>
      <w:r>
        <w:rPr>
          <w:rFonts w:ascii="Times New Roman"/>
          <w:b w:val="false"/>
          <w:i w:val="false"/>
          <w:color w:val="000000"/>
          <w:sz w:val="28"/>
        </w:rPr>
        <w:t xml:space="preserve">
      математика и логика – 30 вопросов; </w:t>
      </w:r>
    </w:p>
    <w:bookmarkEnd w:id="81"/>
    <w:bookmarkStart w:name="z299" w:id="82"/>
    <w:p>
      <w:pPr>
        <w:spacing w:after="0"/>
        <w:ind w:left="0"/>
        <w:jc w:val="both"/>
      </w:pPr>
      <w:r>
        <w:rPr>
          <w:rFonts w:ascii="Times New Roman"/>
          <w:b w:val="false"/>
          <w:i w:val="false"/>
          <w:color w:val="000000"/>
          <w:sz w:val="28"/>
        </w:rPr>
        <w:t>
      грамотность чтения – 10 вопросов.</w:t>
      </w:r>
    </w:p>
    <w:bookmarkEnd w:id="82"/>
    <w:bookmarkStart w:name="z300" w:id="83"/>
    <w:p>
      <w:pPr>
        <w:spacing w:after="0"/>
        <w:ind w:left="0"/>
        <w:jc w:val="both"/>
      </w:pPr>
      <w:r>
        <w:rPr>
          <w:rFonts w:ascii="Times New Roman"/>
          <w:b w:val="false"/>
          <w:i w:val="false"/>
          <w:color w:val="000000"/>
          <w:sz w:val="28"/>
        </w:rPr>
        <w:t xml:space="preserve">
      4) в 10 класс включает 95 вопросов по предметам: </w:t>
      </w:r>
    </w:p>
    <w:bookmarkEnd w:id="83"/>
    <w:bookmarkStart w:name="z301" w:id="84"/>
    <w:p>
      <w:pPr>
        <w:spacing w:after="0"/>
        <w:ind w:left="0"/>
        <w:jc w:val="both"/>
      </w:pPr>
      <w:r>
        <w:rPr>
          <w:rFonts w:ascii="Times New Roman"/>
          <w:b w:val="false"/>
          <w:i w:val="false"/>
          <w:color w:val="000000"/>
          <w:sz w:val="28"/>
        </w:rPr>
        <w:t>
      математика и логика – 60 вопросов;</w:t>
      </w:r>
    </w:p>
    <w:bookmarkEnd w:id="84"/>
    <w:bookmarkStart w:name="z302" w:id="85"/>
    <w:p>
      <w:pPr>
        <w:spacing w:after="0"/>
        <w:ind w:left="0"/>
        <w:jc w:val="both"/>
      </w:pPr>
      <w:r>
        <w:rPr>
          <w:rFonts w:ascii="Times New Roman"/>
          <w:b w:val="false"/>
          <w:i w:val="false"/>
          <w:color w:val="000000"/>
          <w:sz w:val="28"/>
        </w:rPr>
        <w:t>
      грамотность чтения – 10 вопросов;</w:t>
      </w:r>
    </w:p>
    <w:bookmarkEnd w:id="85"/>
    <w:bookmarkStart w:name="z303" w:id="86"/>
    <w:p>
      <w:pPr>
        <w:spacing w:after="0"/>
        <w:ind w:left="0"/>
        <w:jc w:val="both"/>
      </w:pPr>
      <w:r>
        <w:rPr>
          <w:rFonts w:ascii="Times New Roman"/>
          <w:b w:val="false"/>
          <w:i w:val="false"/>
          <w:color w:val="000000"/>
          <w:sz w:val="28"/>
        </w:rPr>
        <w:t>
      история Казахстана - 25 вопросов.</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0" w:id="87"/>
    <w:p>
      <w:pPr>
        <w:spacing w:after="0"/>
        <w:ind w:left="0"/>
        <w:jc w:val="both"/>
      </w:pPr>
      <w:r>
        <w:rPr>
          <w:rFonts w:ascii="Times New Roman"/>
          <w:b w:val="false"/>
          <w:i w:val="false"/>
          <w:color w:val="000000"/>
          <w:sz w:val="28"/>
        </w:rPr>
        <w:t>
      34. Время, отведенное на тестирование в 7 классе составляет 120 минут, в 6 классе – 90 минут, в 5 классе – 60 минут, в 10 классе – 180 минут (в указанное время не входит время на раздачу тестовых материалов, заполнение секторов Листа ответов, а также время на разъяснительную работу).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1" w:id="88"/>
    <w:p>
      <w:pPr>
        <w:spacing w:after="0"/>
        <w:ind w:left="0"/>
        <w:jc w:val="both"/>
      </w:pPr>
      <w:r>
        <w:rPr>
          <w:rFonts w:ascii="Times New Roman"/>
          <w:b w:val="false"/>
          <w:i w:val="false"/>
          <w:color w:val="000000"/>
          <w:sz w:val="28"/>
        </w:rPr>
        <w:t>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9"/>
    <w:p>
      <w:pPr>
        <w:spacing w:after="0"/>
        <w:ind w:left="0"/>
        <w:jc w:val="both"/>
      </w:pPr>
      <w:r>
        <w:rPr>
          <w:rFonts w:ascii="Times New Roman"/>
          <w:b w:val="false"/>
          <w:i w:val="false"/>
          <w:color w:val="000000"/>
          <w:sz w:val="28"/>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90"/>
    <w:p>
      <w:pPr>
        <w:spacing w:after="0"/>
        <w:ind w:left="0"/>
        <w:jc w:val="both"/>
      </w:pPr>
      <w:r>
        <w:rPr>
          <w:rFonts w:ascii="Times New Roman"/>
          <w:b w:val="false"/>
          <w:i w:val="false"/>
          <w:color w:val="000000"/>
          <w:sz w:val="28"/>
        </w:rPr>
        <w:t>
      37. Апелляция по результатам конкурсного отбора не проводится.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91"/>
    <w:p>
      <w:pPr>
        <w:spacing w:after="0"/>
        <w:ind w:left="0"/>
        <w:jc w:val="both"/>
      </w:pPr>
      <w:r>
        <w:rPr>
          <w:rFonts w:ascii="Times New Roman"/>
          <w:b w:val="false"/>
          <w:i w:val="false"/>
          <w:color w:val="000000"/>
          <w:sz w:val="28"/>
        </w:rPr>
        <w:t>
      38. Победители и призеры областного этапа диплома об участии в республиканских олимпиадах, проводимых Центром "Дарын", областными, 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92"/>
    <w:p>
      <w:pPr>
        <w:spacing w:after="0"/>
        <w:ind w:left="0"/>
        <w:jc w:val="both"/>
      </w:pPr>
      <w:r>
        <w:rPr>
          <w:rFonts w:ascii="Times New Roman"/>
          <w:b w:val="false"/>
          <w:i w:val="false"/>
          <w:color w:val="000000"/>
          <w:sz w:val="28"/>
        </w:rPr>
        <w:t>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в порядке определенном Международным общественным фондом "Білім-инновация".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93"/>
    <w:p>
      <w:pPr>
        <w:spacing w:after="0"/>
        <w:ind w:left="0"/>
        <w:jc w:val="both"/>
      </w:pPr>
      <w:r>
        <w:rPr>
          <w:rFonts w:ascii="Times New Roman"/>
          <w:b w:val="false"/>
          <w:i w:val="false"/>
          <w:color w:val="000000"/>
          <w:sz w:val="28"/>
        </w:rPr>
        <w:t>
      40. Зачисление претендентов на обучение в специализированную организацию образования, в том числе указанных в подпункте 2) пункта 25 настоящих Правил, осуществляется от максимального количества баллов в соответствии с вакантными местами в разрезе специализированных организации образования.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7" w:id="94"/>
    <w:p>
      <w:pPr>
        <w:spacing w:after="0"/>
        <w:ind w:left="0"/>
        <w:jc w:val="both"/>
      </w:pPr>
      <w:r>
        <w:rPr>
          <w:rFonts w:ascii="Times New Roman"/>
          <w:b w:val="false"/>
          <w:i w:val="false"/>
          <w:color w:val="000000"/>
          <w:sz w:val="28"/>
        </w:rPr>
        <w:t>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95"/>
    <w:p>
      <w:pPr>
        <w:spacing w:after="0"/>
        <w:ind w:left="0"/>
        <w:jc w:val="both"/>
      </w:pPr>
      <w:r>
        <w:rPr>
          <w:rFonts w:ascii="Times New Roman"/>
          <w:b w:val="false"/>
          <w:i w:val="false"/>
          <w:color w:val="000000"/>
          <w:sz w:val="28"/>
        </w:rPr>
        <w:t>
      42.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конкурсный отбор, в специализированную организацию образования.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9" w:id="96"/>
    <w:p>
      <w:pPr>
        <w:spacing w:after="0"/>
        <w:ind w:left="0"/>
        <w:jc w:val="both"/>
      </w:pPr>
      <w:r>
        <w:rPr>
          <w:rFonts w:ascii="Times New Roman"/>
          <w:b w:val="false"/>
          <w:i w:val="false"/>
          <w:color w:val="000000"/>
          <w:sz w:val="28"/>
        </w:rPr>
        <w:t>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0" w:id="97"/>
    <w:p>
      <w:pPr>
        <w:spacing w:after="0"/>
        <w:ind w:left="0"/>
        <w:jc w:val="both"/>
      </w:pPr>
      <w:r>
        <w:rPr>
          <w:rFonts w:ascii="Times New Roman"/>
          <w:b w:val="false"/>
          <w:i w:val="false"/>
          <w:color w:val="000000"/>
          <w:sz w:val="28"/>
        </w:rPr>
        <w:t>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98"/>
    <w:p>
      <w:pPr>
        <w:spacing w:after="0"/>
        <w:ind w:left="0"/>
        <w:jc w:val="both"/>
      </w:pPr>
      <w:r>
        <w:rPr>
          <w:rFonts w:ascii="Times New Roman"/>
          <w:b w:val="false"/>
          <w:i w:val="false"/>
          <w:color w:val="000000"/>
          <w:sz w:val="28"/>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99"/>
    <w:p>
      <w:pPr>
        <w:spacing w:after="0"/>
        <w:ind w:left="0"/>
        <w:jc w:val="both"/>
      </w:pPr>
      <w:r>
        <w:rPr>
          <w:rFonts w:ascii="Times New Roman"/>
          <w:b w:val="false"/>
          <w:i w:val="false"/>
          <w:color w:val="000000"/>
          <w:sz w:val="28"/>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00"/>
    <w:p>
      <w:pPr>
        <w:spacing w:after="0"/>
        <w:ind w:left="0"/>
        <w:jc w:val="left"/>
      </w:pPr>
      <w:r>
        <w:rPr>
          <w:rFonts w:ascii="Times New Roman"/>
          <w:b/>
          <w:i w:val="false"/>
          <w:color w:val="000000"/>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bookmarkEnd w:id="100"/>
    <w:p>
      <w:pPr>
        <w:spacing w:after="0"/>
        <w:ind w:left="0"/>
        <w:jc w:val="both"/>
      </w:pPr>
      <w:r>
        <w:rPr>
          <w:rFonts w:ascii="Times New Roman"/>
          <w:b w:val="false"/>
          <w:i w:val="false"/>
          <w:color w:val="ff0000"/>
          <w:sz w:val="28"/>
        </w:rPr>
        <w:t xml:space="preserve">
      Сноска. Правила дополнены главой 3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101"/>
    <w:p>
      <w:pPr>
        <w:spacing w:after="0"/>
        <w:ind w:left="0"/>
        <w:jc w:val="both"/>
      </w:pPr>
      <w:r>
        <w:rPr>
          <w:rFonts w:ascii="Times New Roman"/>
          <w:b w:val="false"/>
          <w:i w:val="false"/>
          <w:color w:val="000000"/>
          <w:sz w:val="28"/>
        </w:rPr>
        <w:t>
      47.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01"/>
    <w:bookmarkStart w:name="z125" w:id="10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02"/>
    <w:bookmarkStart w:name="z126" w:id="10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3"/>
    <w:bookmarkStart w:name="z127" w:id="104"/>
    <w:p>
      <w:pPr>
        <w:spacing w:after="0"/>
        <w:ind w:left="0"/>
        <w:jc w:val="both"/>
      </w:pPr>
      <w:r>
        <w:rPr>
          <w:rFonts w:ascii="Times New Roman"/>
          <w:b w:val="false"/>
          <w:i w:val="false"/>
          <w:color w:val="000000"/>
          <w:sz w:val="28"/>
        </w:rPr>
        <w:t>
      48.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Типовым правилам приема </w:t>
            </w:r>
            <w:r>
              <w:br/>
            </w:r>
            <w:r>
              <w:rPr>
                <w:rFonts w:ascii="Times New Roman"/>
                <w:b w:val="false"/>
                <w:i w:val="false"/>
                <w:color w:val="000000"/>
                <w:sz w:val="20"/>
              </w:rPr>
              <w:t xml:space="preserve">на обучение в организации </w:t>
            </w:r>
            <w:r>
              <w:br/>
            </w:r>
            <w:r>
              <w:rPr>
                <w:rFonts w:ascii="Times New Roman"/>
                <w:b w:val="false"/>
                <w:i w:val="false"/>
                <w:color w:val="000000"/>
                <w:sz w:val="20"/>
              </w:rPr>
              <w:t xml:space="preserve">образования, реализующие </w:t>
            </w:r>
            <w:r>
              <w:br/>
            </w:r>
            <w:r>
              <w:rPr>
                <w:rFonts w:ascii="Times New Roman"/>
                <w:b w:val="false"/>
                <w:i w:val="false"/>
                <w:color w:val="000000"/>
                <w:sz w:val="20"/>
              </w:rPr>
              <w:t xml:space="preserve">общеобразовательные учебные </w:t>
            </w:r>
            <w:r>
              <w:br/>
            </w:r>
            <w:r>
              <w:rPr>
                <w:rFonts w:ascii="Times New Roman"/>
                <w:b w:val="false"/>
                <w:i w:val="false"/>
                <w:color w:val="000000"/>
                <w:sz w:val="20"/>
              </w:rPr>
              <w:t xml:space="preserve">программы начального, </w:t>
            </w:r>
            <w:r>
              <w:br/>
            </w:r>
            <w:r>
              <w:rPr>
                <w:rFonts w:ascii="Times New Roman"/>
                <w:b w:val="false"/>
                <w:i w:val="false"/>
                <w:color w:val="000000"/>
                <w:sz w:val="20"/>
              </w:rPr>
              <w:t xml:space="preserve">основного среднего и общего </w:t>
            </w:r>
            <w:r>
              <w:br/>
            </w:r>
            <w:r>
              <w:rPr>
                <w:rFonts w:ascii="Times New Roman"/>
                <w:b w:val="false"/>
                <w:i w:val="false"/>
                <w:color w:val="000000"/>
                <w:sz w:val="20"/>
              </w:rPr>
              <w:t>среднего образования</w:t>
            </w:r>
          </w:p>
        </w:tc>
      </w:tr>
    </w:tbl>
    <w:bookmarkStart w:name="z270" w:id="105"/>
    <w:p>
      <w:pPr>
        <w:spacing w:after="0"/>
        <w:ind w:left="0"/>
        <w:jc w:val="left"/>
      </w:pPr>
      <w:r>
        <w:rPr>
          <w:rFonts w:ascii="Times New Roman"/>
          <w:b/>
          <w:i w:val="false"/>
          <w:color w:val="000000"/>
        </w:rPr>
        <w:t xml:space="preserve"> 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105"/>
    <w:p>
      <w:pPr>
        <w:spacing w:after="0"/>
        <w:ind w:left="0"/>
        <w:jc w:val="both"/>
      </w:pPr>
      <w:r>
        <w:rPr>
          <w:rFonts w:ascii="Times New Roman"/>
          <w:b w:val="false"/>
          <w:i w:val="false"/>
          <w:color w:val="ff0000"/>
          <w:sz w:val="28"/>
        </w:rPr>
        <w:t xml:space="preserve">
      Сноска. Типовые правила дополнены приложением 1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ff0000"/>
          <w:sz w:val="28"/>
        </w:rPr>
        <w:t>№ 275</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Министра просвещения РК от 27.08.2022 </w:t>
      </w:r>
      <w:r>
        <w:rPr>
          <w:rFonts w:ascii="Times New Roman"/>
          <w:b w:val="false"/>
          <w:i w:val="false"/>
          <w:color w:val="ff0000"/>
          <w:sz w:val="28"/>
        </w:rPr>
        <w:t>№ 378</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p>
          <w:p>
            <w:pPr>
              <w:spacing w:after="20"/>
              <w:ind w:left="20"/>
              <w:jc w:val="both"/>
            </w:pPr>
            <w:r>
              <w:rPr>
                <w:rFonts w:ascii="Times New Roman"/>
                <w:b w:val="false"/>
                <w:i w:val="false"/>
                <w:color w:val="000000"/>
                <w:sz w:val="20"/>
              </w:rPr>
              <w:t>
2)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момента сдачи пакета документов услугодателю, а также при обращении через портал – один рабочий день. Для зачисления в организацию образования начального, основного среднего, общего среднего образования на очную и вечернюю форму обучения – не позднее 20 августа календарного года. </w:t>
            </w:r>
          </w:p>
          <w:p>
            <w:pPr>
              <w:spacing w:after="20"/>
              <w:ind w:left="20"/>
              <w:jc w:val="both"/>
            </w:pPr>
            <w:r>
              <w:rPr>
                <w:rFonts w:ascii="Times New Roman"/>
                <w:b w:val="false"/>
                <w:i w:val="false"/>
                <w:color w:val="000000"/>
                <w:sz w:val="20"/>
              </w:rPr>
              <w:t>
Для 1 классов до 1 августа календарного года, для 10-х классов до 15 августа календарного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xml:space="preserve">
 в личный кабинет услугополучателя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причины отказа. </w:t>
            </w:r>
          </w:p>
          <w:p>
            <w:pPr>
              <w:spacing w:after="20"/>
              <w:ind w:left="20"/>
              <w:jc w:val="both"/>
            </w:pPr>
            <w:r>
              <w:rPr>
                <w:rFonts w:ascii="Times New Roman"/>
                <w:b w:val="false"/>
                <w:i w:val="false"/>
                <w:color w:val="000000"/>
                <w:sz w:val="20"/>
              </w:rPr>
              <w:t>
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p>
          <w:p>
            <w:pPr>
              <w:spacing w:after="20"/>
              <w:ind w:left="20"/>
              <w:jc w:val="both"/>
            </w:pPr>
            <w:r>
              <w:rPr>
                <w:rFonts w:ascii="Times New Roman"/>
                <w:b w:val="false"/>
                <w:i w:val="false"/>
                <w:color w:val="000000"/>
                <w:sz w:val="20"/>
              </w:rPr>
              <w:t>
При обращении через услугодателя (бумажно)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портал:</w:t>
            </w:r>
          </w:p>
          <w:p>
            <w:pPr>
              <w:spacing w:after="20"/>
              <w:ind w:left="20"/>
              <w:jc w:val="both"/>
            </w:pPr>
            <w:r>
              <w:rPr>
                <w:rFonts w:ascii="Times New Roman"/>
                <w:b w:val="false"/>
                <w:i w:val="false"/>
                <w:color w:val="000000"/>
                <w:sz w:val="20"/>
              </w:rPr>
              <w:t>
1) заявление родителей или иных законных представителей согласно форме приложения 1;</w:t>
            </w:r>
          </w:p>
          <w:p>
            <w:pPr>
              <w:spacing w:after="20"/>
              <w:ind w:left="20"/>
              <w:jc w:val="both"/>
            </w:pPr>
            <w:r>
              <w:rPr>
                <w:rFonts w:ascii="Times New Roman"/>
                <w:b w:val="false"/>
                <w:i w:val="false"/>
                <w:color w:val="000000"/>
                <w:sz w:val="20"/>
              </w:rPr>
              <w:t xml:space="preserve">
2) медицинские справки формы № 065/у о состоянии здоровья,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ҚР ДСМ-175/2020 "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148139), формы № 026/у-3,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p>
          <w:p>
            <w:pPr>
              <w:spacing w:after="20"/>
              <w:ind w:left="20"/>
              <w:jc w:val="both"/>
            </w:pPr>
            <w:r>
              <w:rPr>
                <w:rFonts w:ascii="Times New Roman"/>
                <w:b w:val="false"/>
                <w:i w:val="false"/>
                <w:color w:val="000000"/>
                <w:sz w:val="20"/>
              </w:rPr>
              <w:t>
3) цифровая фотография ребенка размером 3х4 см.</w:t>
            </w:r>
          </w:p>
          <w:p>
            <w:pPr>
              <w:spacing w:after="20"/>
              <w:ind w:left="20"/>
              <w:jc w:val="both"/>
            </w:pPr>
            <w:r>
              <w:rPr>
                <w:rFonts w:ascii="Times New Roman"/>
                <w:b w:val="false"/>
                <w:i w:val="false"/>
                <w:color w:val="000000"/>
                <w:sz w:val="20"/>
              </w:rPr>
              <w:t>
- к услугодателю (бумажно):</w:t>
            </w:r>
          </w:p>
          <w:p>
            <w:pPr>
              <w:spacing w:after="20"/>
              <w:ind w:left="20"/>
              <w:jc w:val="both"/>
            </w:pPr>
            <w:r>
              <w:rPr>
                <w:rFonts w:ascii="Times New Roman"/>
                <w:b w:val="false"/>
                <w:i w:val="false"/>
                <w:color w:val="000000"/>
                <w:sz w:val="20"/>
              </w:rPr>
              <w:t>
1) заявление заявление родителей или иных законных представителей согласно форме приложения 1;</w:t>
            </w:r>
          </w:p>
          <w:p>
            <w:pPr>
              <w:spacing w:after="20"/>
              <w:ind w:left="20"/>
              <w:jc w:val="both"/>
            </w:pPr>
            <w:r>
              <w:rPr>
                <w:rFonts w:ascii="Times New Roman"/>
                <w:b w:val="false"/>
                <w:i w:val="false"/>
                <w:color w:val="000000"/>
                <w:sz w:val="20"/>
              </w:rPr>
              <w:t>
2) документ, удостоверяющий личность (оригинал требуется для идентификации, который возвращается услугополучателю),</w:t>
            </w:r>
          </w:p>
          <w:p>
            <w:pPr>
              <w:spacing w:after="20"/>
              <w:ind w:left="20"/>
              <w:jc w:val="both"/>
            </w:pPr>
            <w:r>
              <w:rPr>
                <w:rFonts w:ascii="Times New Roman"/>
                <w:b w:val="false"/>
                <w:i w:val="false"/>
                <w:color w:val="000000"/>
                <w:sz w:val="20"/>
              </w:rPr>
              <w:t>
3) медицинская справка о состоянии здоровья (форма № 065/у, утвержденная приказом исполняющего обязанности Министра здравоохранения Республики Казахстан от 30 октября 2020 года № ҚР ДСМ-175/2020 "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148139) и форма № 026/у-3, утвержденная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p>
          <w:p>
            <w:pPr>
              <w:spacing w:after="20"/>
              <w:ind w:left="20"/>
              <w:jc w:val="both"/>
            </w:pPr>
            <w:r>
              <w:rPr>
                <w:rFonts w:ascii="Times New Roman"/>
                <w:b w:val="false"/>
                <w:i w:val="false"/>
                <w:color w:val="000000"/>
                <w:sz w:val="20"/>
              </w:rPr>
              <w:t>
4) фотографии ребенка размером 3х4 см в количестве 2 штук.</w:t>
            </w:r>
          </w:p>
          <w:p>
            <w:pPr>
              <w:spacing w:after="20"/>
              <w:ind w:left="20"/>
              <w:jc w:val="both"/>
            </w:pPr>
            <w:r>
              <w:rPr>
                <w:rFonts w:ascii="Times New Roman"/>
                <w:b w:val="false"/>
                <w:i w:val="false"/>
                <w:color w:val="000000"/>
                <w:sz w:val="20"/>
              </w:rPr>
              <w:t>
Услугополучатели-иностранцы и лица без гражданства предоставляют один из следующих документов, определяющих их статус, с отметкой о регистрации по месту проживания:</w:t>
            </w:r>
          </w:p>
          <w:p>
            <w:pPr>
              <w:spacing w:after="20"/>
              <w:ind w:left="20"/>
              <w:jc w:val="both"/>
            </w:pPr>
            <w:r>
              <w:rPr>
                <w:rFonts w:ascii="Times New Roman"/>
                <w:b w:val="false"/>
                <w:i w:val="false"/>
                <w:color w:val="000000"/>
                <w:sz w:val="20"/>
              </w:rPr>
              <w:t>
1) иностранец - вид на жительство иностранца в Республике Казахстан;</w:t>
            </w:r>
          </w:p>
          <w:p>
            <w:pPr>
              <w:spacing w:after="20"/>
              <w:ind w:left="20"/>
              <w:jc w:val="both"/>
            </w:pPr>
            <w:r>
              <w:rPr>
                <w:rFonts w:ascii="Times New Roman"/>
                <w:b w:val="false"/>
                <w:i w:val="false"/>
                <w:color w:val="000000"/>
                <w:sz w:val="20"/>
              </w:rPr>
              <w:t>
2) лицо без гражданства - удостоверение лица без гражданства;</w:t>
            </w:r>
          </w:p>
          <w:p>
            <w:pPr>
              <w:spacing w:after="20"/>
              <w:ind w:left="20"/>
              <w:jc w:val="both"/>
            </w:pPr>
            <w:r>
              <w:rPr>
                <w:rFonts w:ascii="Times New Roman"/>
                <w:b w:val="false"/>
                <w:i w:val="false"/>
                <w:color w:val="000000"/>
                <w:sz w:val="20"/>
              </w:rPr>
              <w:t>
3) беженец - удостоверение беженца;</w:t>
            </w:r>
          </w:p>
          <w:p>
            <w:pPr>
              <w:spacing w:after="20"/>
              <w:ind w:left="20"/>
              <w:jc w:val="both"/>
            </w:pPr>
            <w:r>
              <w:rPr>
                <w:rFonts w:ascii="Times New Roman"/>
                <w:b w:val="false"/>
                <w:i w:val="false"/>
                <w:color w:val="000000"/>
                <w:sz w:val="20"/>
              </w:rPr>
              <w:t>
4) лицо, ищущее убежище - свидетельство лица, ищущего убежище;</w:t>
            </w:r>
          </w:p>
          <w:p>
            <w:pPr>
              <w:spacing w:after="20"/>
              <w:ind w:left="20"/>
              <w:jc w:val="both"/>
            </w:pPr>
            <w:r>
              <w:rPr>
                <w:rFonts w:ascii="Times New Roman"/>
                <w:b w:val="false"/>
                <w:i w:val="false"/>
                <w:color w:val="000000"/>
                <w:sz w:val="20"/>
              </w:rPr>
              <w:t>
5) кандас - удостоверение кандаса.</w:t>
            </w:r>
          </w:p>
          <w:p>
            <w:pPr>
              <w:spacing w:after="20"/>
              <w:ind w:left="20"/>
              <w:jc w:val="both"/>
            </w:pPr>
            <w:r>
              <w:rPr>
                <w:rFonts w:ascii="Times New Roman"/>
                <w:b w:val="false"/>
                <w:i w:val="false"/>
                <w:color w:val="000000"/>
                <w:sz w:val="20"/>
              </w:rPr>
              <w:t>
При обращении через портал сведения о документе, удостоверяющего личность услугополучателя, свидетельство о рождении ребенка (паспорт, удоств личности ), адресную справку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065/у и 026/у-3, услугополучателями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представленных документов услугополучателя,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p>
          <w:p>
            <w:pPr>
              <w:spacing w:after="20"/>
              <w:ind w:left="20"/>
              <w:jc w:val="both"/>
            </w:pPr>
            <w:r>
              <w:rPr>
                <w:rFonts w:ascii="Times New Roman"/>
                <w:b w:val="false"/>
                <w:i w:val="false"/>
                <w:color w:val="000000"/>
                <w:sz w:val="20"/>
              </w:rPr>
              <w:t>
3) переполненность класс-комплектов;</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 15 минут;</w:t>
            </w:r>
          </w:p>
          <w:p>
            <w:pPr>
              <w:spacing w:after="20"/>
              <w:ind w:left="20"/>
              <w:jc w:val="both"/>
            </w:pPr>
            <w:r>
              <w:rPr>
                <w:rFonts w:ascii="Times New Roman"/>
                <w:b w:val="false"/>
                <w:i w:val="false"/>
                <w:color w:val="000000"/>
                <w:sz w:val="20"/>
              </w:rPr>
              <w:t>
2) максимально допустимое время обслуживания – 15 минут. 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w:t>
            </w:r>
          </w:p>
          <w:p>
            <w:pPr>
              <w:spacing w:after="20"/>
              <w:ind w:left="20"/>
              <w:jc w:val="both"/>
            </w:pP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стандарту государственной услуги: </w:t>
            </w:r>
            <w:r>
              <w:br/>
            </w:r>
            <w:r>
              <w:rPr>
                <w:rFonts w:ascii="Times New Roman"/>
                <w:b w:val="false"/>
                <w:i w:val="false"/>
                <w:color w:val="000000"/>
                <w:sz w:val="20"/>
              </w:rPr>
              <w:t xml:space="preserve">"Прием документов и </w:t>
            </w:r>
            <w:r>
              <w:br/>
            </w:r>
            <w:r>
              <w:rPr>
                <w:rFonts w:ascii="Times New Roman"/>
                <w:b w:val="false"/>
                <w:i w:val="false"/>
                <w:color w:val="000000"/>
                <w:sz w:val="20"/>
              </w:rPr>
              <w:t>зачисление в организации</w:t>
            </w:r>
            <w:r>
              <w:br/>
            </w:r>
            <w:r>
              <w:rPr>
                <w:rFonts w:ascii="Times New Roman"/>
                <w:b w:val="false"/>
                <w:i w:val="false"/>
                <w:color w:val="000000"/>
                <w:sz w:val="20"/>
              </w:rPr>
              <w:t xml:space="preserve"> образования независимо от </w:t>
            </w:r>
            <w:r>
              <w:br/>
            </w:r>
            <w:r>
              <w:rPr>
                <w:rFonts w:ascii="Times New Roman"/>
                <w:b w:val="false"/>
                <w:i w:val="false"/>
                <w:color w:val="000000"/>
                <w:sz w:val="20"/>
              </w:rPr>
              <w:t xml:space="preserve">ведомственной подчиненности </w:t>
            </w:r>
            <w:r>
              <w:br/>
            </w:r>
            <w:r>
              <w:rPr>
                <w:rFonts w:ascii="Times New Roman"/>
                <w:b w:val="false"/>
                <w:i w:val="false"/>
                <w:color w:val="000000"/>
                <w:sz w:val="20"/>
              </w:rPr>
              <w:t xml:space="preserve">для обучения по общеобразовательным </w:t>
            </w:r>
            <w:r>
              <w:br/>
            </w:r>
            <w:r>
              <w:rPr>
                <w:rFonts w:ascii="Times New Roman"/>
                <w:b w:val="false"/>
                <w:i w:val="false"/>
                <w:color w:val="000000"/>
                <w:sz w:val="20"/>
              </w:rPr>
              <w:t xml:space="preserve">программам начального, </w:t>
            </w:r>
            <w:r>
              <w:br/>
            </w:r>
            <w:r>
              <w:rPr>
                <w:rFonts w:ascii="Times New Roman"/>
                <w:b w:val="false"/>
                <w:i w:val="false"/>
                <w:color w:val="000000"/>
                <w:sz w:val="20"/>
              </w:rPr>
              <w:t xml:space="preserve">основного среднего, общего </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 образования</w:t>
            </w:r>
            <w:r>
              <w:br/>
            </w:r>
            <w:r>
              <w:rPr>
                <w:rFonts w:ascii="Times New Roman"/>
                <w:b w:val="false"/>
                <w:i w:val="false"/>
                <w:color w:val="000000"/>
                <w:sz w:val="20"/>
              </w:rPr>
              <w:t>ФИО (при его наличии) директора</w:t>
            </w:r>
            <w:r>
              <w:br/>
            </w:r>
            <w:r>
              <w:rPr>
                <w:rFonts w:ascii="Times New Roman"/>
                <w:b w:val="false"/>
                <w:i w:val="false"/>
                <w:color w:val="000000"/>
                <w:sz w:val="20"/>
              </w:rPr>
              <w:t>от ________________________</w:t>
            </w:r>
            <w:r>
              <w:br/>
            </w:r>
            <w:r>
              <w:rPr>
                <w:rFonts w:ascii="Times New Roman"/>
                <w:b w:val="false"/>
                <w:i w:val="false"/>
                <w:color w:val="000000"/>
                <w:sz w:val="20"/>
              </w:rPr>
              <w:t xml:space="preserve">ФИО (при его наличии) </w:t>
            </w:r>
            <w:r>
              <w:br/>
            </w:r>
            <w:r>
              <w:rPr>
                <w:rFonts w:ascii="Times New Roman"/>
                <w:b w:val="false"/>
                <w:i w:val="false"/>
                <w:color w:val="000000"/>
                <w:sz w:val="20"/>
              </w:rPr>
              <w:t>родителя (законного представителя)</w:t>
            </w:r>
            <w:r>
              <w:br/>
            </w:r>
            <w:r>
              <w:rPr>
                <w:rFonts w:ascii="Times New Roman"/>
                <w:b w:val="false"/>
                <w:i w:val="false"/>
                <w:color w:val="000000"/>
                <w:sz w:val="20"/>
              </w:rPr>
              <w:t>Телефон:___________</w:t>
            </w:r>
          </w:p>
        </w:tc>
      </w:tr>
    </w:tbl>
    <w:bookmarkStart w:name="z272" w:id="106"/>
    <w:p>
      <w:pPr>
        <w:spacing w:after="0"/>
        <w:ind w:left="0"/>
        <w:jc w:val="left"/>
      </w:pPr>
      <w:r>
        <w:rPr>
          <w:rFonts w:ascii="Times New Roman"/>
          <w:b/>
          <w:i w:val="false"/>
          <w:color w:val="000000"/>
        </w:rPr>
        <w:t xml:space="preserve">                                Заявление</w:t>
      </w:r>
    </w:p>
    <w:bookmarkEnd w:id="106"/>
    <w:p>
      <w:pPr>
        <w:spacing w:after="0"/>
        <w:ind w:left="0"/>
        <w:jc w:val="both"/>
      </w:pPr>
      <w:r>
        <w:rPr>
          <w:rFonts w:ascii="Times New Roman"/>
          <w:b w:val="false"/>
          <w:i w:val="false"/>
          <w:color w:val="000000"/>
          <w:sz w:val="28"/>
        </w:rPr>
        <w:t>
      Прошу принять моего ребенка ______________________________________</w:t>
      </w:r>
    </w:p>
    <w:p>
      <w:pPr>
        <w:spacing w:after="0"/>
        <w:ind w:left="0"/>
        <w:jc w:val="both"/>
      </w:pPr>
      <w:r>
        <w:rPr>
          <w:rFonts w:ascii="Times New Roman"/>
          <w:b w:val="false"/>
          <w:i w:val="false"/>
          <w:color w:val="000000"/>
          <w:sz w:val="28"/>
        </w:rPr>
        <w:t xml:space="preserve">                                     (ФИО (при его наличии) ребенка)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(адрес регистрации, город, село, район, область) </w:t>
      </w:r>
    </w:p>
    <w:p>
      <w:pPr>
        <w:spacing w:after="0"/>
        <w:ind w:left="0"/>
        <w:jc w:val="both"/>
      </w:pPr>
      <w:r>
        <w:rPr>
          <w:rFonts w:ascii="Times New Roman"/>
          <w:b w:val="false"/>
          <w:i w:val="false"/>
          <w:color w:val="000000"/>
          <w:sz w:val="28"/>
        </w:rPr>
        <w:t xml:space="preserve">для обучения _________________________________________________________.  </w:t>
      </w:r>
    </w:p>
    <w:p>
      <w:pPr>
        <w:spacing w:after="0"/>
        <w:ind w:left="0"/>
        <w:jc w:val="both"/>
      </w:pPr>
      <w:r>
        <w:rPr>
          <w:rFonts w:ascii="Times New Roman"/>
          <w:b w:val="false"/>
          <w:i w:val="false"/>
          <w:color w:val="000000"/>
          <w:sz w:val="28"/>
        </w:rPr>
        <w:t xml:space="preserve">                   (полное наименование организации образования)  </w:t>
      </w:r>
    </w:p>
    <w:p>
      <w:pPr>
        <w:spacing w:after="0"/>
        <w:ind w:left="0"/>
        <w:jc w:val="both"/>
      </w:pPr>
      <w:r>
        <w:rPr>
          <w:rFonts w:ascii="Times New Roman"/>
          <w:b w:val="false"/>
          <w:i w:val="false"/>
          <w:color w:val="000000"/>
          <w:sz w:val="28"/>
        </w:rPr>
        <w:t xml:space="preserve">
      Даю согласие на использование защищенной законом конфиденциальной </w:t>
      </w:r>
    </w:p>
    <w:p>
      <w:pPr>
        <w:spacing w:after="0"/>
        <w:ind w:left="0"/>
        <w:jc w:val="both"/>
      </w:pPr>
      <w:r>
        <w:rPr>
          <w:rFonts w:ascii="Times New Roman"/>
          <w:b w:val="false"/>
          <w:i w:val="false"/>
          <w:color w:val="000000"/>
          <w:sz w:val="28"/>
        </w:rPr>
        <w:t>информации, содержащейся в информационных системах __________________</w:t>
      </w:r>
    </w:p>
    <w:p>
      <w:pPr>
        <w:spacing w:after="0"/>
        <w:ind w:left="0"/>
        <w:jc w:val="both"/>
      </w:pPr>
      <w:r>
        <w:rPr>
          <w:rFonts w:ascii="Times New Roman"/>
          <w:b w:val="false"/>
          <w:i w:val="false"/>
          <w:color w:val="000000"/>
          <w:sz w:val="28"/>
        </w:rPr>
        <w:t xml:space="preserve">
      "____"______________20___год  </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Типовым правилам приема </w:t>
            </w:r>
            <w:r>
              <w:br/>
            </w:r>
            <w:r>
              <w:rPr>
                <w:rFonts w:ascii="Times New Roman"/>
                <w:b w:val="false"/>
                <w:i w:val="false"/>
                <w:color w:val="000000"/>
                <w:sz w:val="20"/>
              </w:rPr>
              <w:t xml:space="preserve">на обучение в организации </w:t>
            </w:r>
            <w:r>
              <w:br/>
            </w:r>
            <w:r>
              <w:rPr>
                <w:rFonts w:ascii="Times New Roman"/>
                <w:b w:val="false"/>
                <w:i w:val="false"/>
                <w:color w:val="000000"/>
                <w:sz w:val="20"/>
              </w:rPr>
              <w:t xml:space="preserve">образования, реализующие </w:t>
            </w:r>
            <w:r>
              <w:br/>
            </w:r>
            <w:r>
              <w:rPr>
                <w:rFonts w:ascii="Times New Roman"/>
                <w:b w:val="false"/>
                <w:i w:val="false"/>
                <w:color w:val="000000"/>
                <w:sz w:val="20"/>
              </w:rPr>
              <w:t xml:space="preserve">общеобразовательные учебные </w:t>
            </w:r>
            <w:r>
              <w:br/>
            </w:r>
            <w:r>
              <w:rPr>
                <w:rFonts w:ascii="Times New Roman"/>
                <w:b w:val="false"/>
                <w:i w:val="false"/>
                <w:color w:val="000000"/>
                <w:sz w:val="20"/>
              </w:rPr>
              <w:t xml:space="preserve">программы начального, </w:t>
            </w:r>
            <w:r>
              <w:br/>
            </w:r>
            <w:r>
              <w:rPr>
                <w:rFonts w:ascii="Times New Roman"/>
                <w:b w:val="false"/>
                <w:i w:val="false"/>
                <w:color w:val="000000"/>
                <w:sz w:val="20"/>
              </w:rPr>
              <w:t xml:space="preserve">основного среднего и общего </w:t>
            </w:r>
            <w:r>
              <w:br/>
            </w:r>
            <w:r>
              <w:rPr>
                <w:rFonts w:ascii="Times New Roman"/>
                <w:b w:val="false"/>
                <w:i w:val="false"/>
                <w:color w:val="000000"/>
                <w:sz w:val="20"/>
              </w:rPr>
              <w:t>среднего образования</w:t>
            </w:r>
          </w:p>
        </w:tc>
      </w:tr>
    </w:tbl>
    <w:bookmarkStart w:name="z273" w:id="107"/>
    <w:p>
      <w:pPr>
        <w:spacing w:after="0"/>
        <w:ind w:left="0"/>
        <w:jc w:val="left"/>
      </w:pPr>
      <w:r>
        <w:rPr>
          <w:rFonts w:ascii="Times New Roman"/>
          <w:b/>
          <w:i w:val="false"/>
          <w:color w:val="000000"/>
        </w:rPr>
        <w:t xml:space="preserve"> Стандарт государственной услуги:  </w:t>
      </w:r>
      <w:r>
        <w:br/>
      </w:r>
      <w:r>
        <w:rPr>
          <w:rFonts w:ascii="Times New Roman"/>
          <w:b/>
          <w:i w:val="false"/>
          <w:color w:val="000000"/>
        </w:rPr>
        <w:t>"Прием документов для перевода детей между организациями начального, основного среднего, общего среднего образования"</w:t>
      </w:r>
    </w:p>
    <w:bookmarkEnd w:id="107"/>
    <w:p>
      <w:pPr>
        <w:spacing w:after="0"/>
        <w:ind w:left="0"/>
        <w:jc w:val="both"/>
      </w:pPr>
      <w:r>
        <w:rPr>
          <w:rFonts w:ascii="Times New Roman"/>
          <w:b w:val="false"/>
          <w:i w:val="false"/>
          <w:color w:val="ff0000"/>
          <w:sz w:val="28"/>
        </w:rPr>
        <w:t xml:space="preserve">
      Сноска. Типовые правила дополнены приложением 2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ff0000"/>
          <w:sz w:val="28"/>
        </w:rPr>
        <w:t>№ 275</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Министра просвещения РК от 27.08.2022 </w:t>
      </w:r>
      <w:r>
        <w:rPr>
          <w:rFonts w:ascii="Times New Roman"/>
          <w:b w:val="false"/>
          <w:i w:val="false"/>
          <w:color w:val="ff0000"/>
          <w:sz w:val="28"/>
        </w:rPr>
        <w:t>№ 378</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p>
          <w:p>
            <w:pPr>
              <w:spacing w:after="20"/>
              <w:ind w:left="20"/>
              <w:jc w:val="both"/>
            </w:pPr>
            <w:r>
              <w:rPr>
                <w:rFonts w:ascii="Times New Roman"/>
                <w:b w:val="false"/>
                <w:i w:val="false"/>
                <w:color w:val="000000"/>
                <w:sz w:val="20"/>
              </w:rPr>
              <w:t>
2)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 с указанием причин отказа.</w:t>
            </w:r>
          </w:p>
          <w:p>
            <w:pPr>
              <w:spacing w:after="20"/>
              <w:ind w:left="20"/>
              <w:jc w:val="both"/>
            </w:pPr>
            <w:r>
              <w:rPr>
                <w:rFonts w:ascii="Times New Roman"/>
                <w:b w:val="false"/>
                <w:i w:val="false"/>
                <w:color w:val="000000"/>
                <w:sz w:val="20"/>
              </w:rPr>
              <w:t>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p>
            <w:pPr>
              <w:spacing w:after="20"/>
              <w:ind w:left="20"/>
              <w:jc w:val="both"/>
            </w:pPr>
            <w:r>
              <w:rPr>
                <w:rFonts w:ascii="Times New Roman"/>
                <w:b w:val="false"/>
                <w:i w:val="false"/>
                <w:color w:val="000000"/>
                <w:sz w:val="20"/>
              </w:rPr>
              <w:t>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p>
            <w:pPr>
              <w:spacing w:after="20"/>
              <w:ind w:left="20"/>
              <w:jc w:val="both"/>
            </w:pPr>
            <w:r>
              <w:rPr>
                <w:rFonts w:ascii="Times New Roman"/>
                <w:b w:val="false"/>
                <w:i w:val="false"/>
                <w:color w:val="000000"/>
                <w:sz w:val="20"/>
              </w:rPr>
              <w:t>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p>
            <w:pPr>
              <w:spacing w:after="20"/>
              <w:ind w:left="20"/>
              <w:jc w:val="both"/>
            </w:pPr>
            <w:r>
              <w:rPr>
                <w:rFonts w:ascii="Times New Roman"/>
                <w:b w:val="false"/>
                <w:i w:val="false"/>
                <w:color w:val="000000"/>
                <w:sz w:val="20"/>
              </w:rPr>
              <w:t>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w:t>
            </w:r>
          </w:p>
          <w:p>
            <w:pPr>
              <w:spacing w:after="20"/>
              <w:ind w:left="20"/>
              <w:jc w:val="both"/>
            </w:pPr>
            <w:r>
              <w:rPr>
                <w:rFonts w:ascii="Times New Roman"/>
                <w:b w:val="false"/>
                <w:i w:val="false"/>
                <w:color w:val="000000"/>
                <w:sz w:val="20"/>
              </w:rPr>
              <w:t>
Организации образования издают приказы и проводят сверку о зачислении/отчислении обучающегося в/из организации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 ресурса-портале www.egov.kz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w:t>
            </w:r>
          </w:p>
          <w:p>
            <w:pPr>
              <w:spacing w:after="20"/>
              <w:ind w:left="20"/>
              <w:jc w:val="both"/>
            </w:pPr>
            <w:r>
              <w:rPr>
                <w:rFonts w:ascii="Times New Roman"/>
                <w:b w:val="false"/>
                <w:i w:val="false"/>
                <w:color w:val="000000"/>
                <w:sz w:val="20"/>
              </w:rPr>
              <w:t>
1) заявление родителей или иных законных представителей согласно форме приложения 2 (в школу прибытия и школу выбытия);</w:t>
            </w:r>
          </w:p>
          <w:p>
            <w:pPr>
              <w:spacing w:after="20"/>
              <w:ind w:left="20"/>
              <w:jc w:val="both"/>
            </w:pPr>
            <w:r>
              <w:rPr>
                <w:rFonts w:ascii="Times New Roman"/>
                <w:b w:val="false"/>
                <w:i w:val="false"/>
                <w:color w:val="000000"/>
                <w:sz w:val="20"/>
              </w:rPr>
              <w:t>
- услугодателю (бумажно):</w:t>
            </w:r>
          </w:p>
          <w:p>
            <w:pPr>
              <w:spacing w:after="20"/>
              <w:ind w:left="20"/>
              <w:jc w:val="both"/>
            </w:pPr>
            <w:r>
              <w:rPr>
                <w:rFonts w:ascii="Times New Roman"/>
                <w:b w:val="false"/>
                <w:i w:val="false"/>
                <w:color w:val="000000"/>
                <w:sz w:val="20"/>
              </w:rPr>
              <w:t>
1) заявление родителей или иных законных представителей согласно форме приложения 2 (в школу прибытия и школу выбытия);</w:t>
            </w:r>
          </w:p>
          <w:p>
            <w:pPr>
              <w:spacing w:after="20"/>
              <w:ind w:left="20"/>
              <w:jc w:val="both"/>
            </w:pPr>
            <w:r>
              <w:rPr>
                <w:rFonts w:ascii="Times New Roman"/>
                <w:b w:val="false"/>
                <w:i w:val="false"/>
                <w:color w:val="000000"/>
                <w:sz w:val="20"/>
              </w:rPr>
              <w:t>
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интернет-ресурс) организации образования (за исключением обучающихся, выбывающих за пределы Республики Казахстан, которые предоставляют документ подтверждающий выезд за пределы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переполненность класс-комплектов;</w:t>
            </w:r>
          </w:p>
          <w:p>
            <w:pPr>
              <w:spacing w:after="20"/>
              <w:ind w:left="20"/>
              <w:jc w:val="both"/>
            </w:pPr>
            <w:r>
              <w:rPr>
                <w:rFonts w:ascii="Times New Roman"/>
                <w:b w:val="false"/>
                <w:i w:val="false"/>
                <w:color w:val="000000"/>
                <w:sz w:val="20"/>
              </w:rPr>
              <w:t>
2) сроки подачи заявления не соответствуют установленным в настоящих правилах срокам;</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-15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 30 минут.</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стандарту государственной услуги: </w:t>
            </w:r>
            <w:r>
              <w:br/>
            </w:r>
            <w:r>
              <w:rPr>
                <w:rFonts w:ascii="Times New Roman"/>
                <w:b w:val="false"/>
                <w:i w:val="false"/>
                <w:color w:val="000000"/>
                <w:sz w:val="20"/>
              </w:rPr>
              <w:t xml:space="preserve">"Прием документов для </w:t>
            </w:r>
            <w:r>
              <w:br/>
            </w:r>
            <w:r>
              <w:rPr>
                <w:rFonts w:ascii="Times New Roman"/>
                <w:b w:val="false"/>
                <w:i w:val="false"/>
                <w:color w:val="000000"/>
                <w:sz w:val="20"/>
              </w:rPr>
              <w:t xml:space="preserve">перевода детей между </w:t>
            </w:r>
            <w:r>
              <w:br/>
            </w:r>
            <w:r>
              <w:rPr>
                <w:rFonts w:ascii="Times New Roman"/>
                <w:b w:val="false"/>
                <w:i w:val="false"/>
                <w:color w:val="000000"/>
                <w:sz w:val="20"/>
              </w:rPr>
              <w:t xml:space="preserve">организациями начального, </w:t>
            </w:r>
            <w:r>
              <w:br/>
            </w:r>
            <w:r>
              <w:rPr>
                <w:rFonts w:ascii="Times New Roman"/>
                <w:b w:val="false"/>
                <w:i w:val="false"/>
                <w:color w:val="000000"/>
                <w:sz w:val="20"/>
              </w:rPr>
              <w:t xml:space="preserve">основного  среднего, общего </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 образования</w:t>
            </w:r>
            <w:r>
              <w:br/>
            </w:r>
            <w:r>
              <w:rPr>
                <w:rFonts w:ascii="Times New Roman"/>
                <w:b w:val="false"/>
                <w:i w:val="false"/>
                <w:color w:val="000000"/>
                <w:sz w:val="20"/>
              </w:rPr>
              <w:t>ФИО (при его наличии) директора</w:t>
            </w:r>
            <w:r>
              <w:br/>
            </w:r>
            <w:r>
              <w:rPr>
                <w:rFonts w:ascii="Times New Roman"/>
                <w:b w:val="false"/>
                <w:i w:val="false"/>
                <w:color w:val="000000"/>
                <w:sz w:val="20"/>
              </w:rPr>
              <w:t>от _________________________</w:t>
            </w:r>
            <w:r>
              <w:br/>
            </w:r>
            <w:r>
              <w:rPr>
                <w:rFonts w:ascii="Times New Roman"/>
                <w:b w:val="false"/>
                <w:i w:val="false"/>
                <w:color w:val="000000"/>
                <w:sz w:val="20"/>
              </w:rPr>
              <w:t xml:space="preserve">ФИО (при его наличии) </w:t>
            </w:r>
            <w:r>
              <w:br/>
            </w:r>
            <w:r>
              <w:rPr>
                <w:rFonts w:ascii="Times New Roman"/>
                <w:b w:val="false"/>
                <w:i w:val="false"/>
                <w:color w:val="000000"/>
                <w:sz w:val="20"/>
              </w:rPr>
              <w:t>родителя (законного представителя)</w:t>
            </w:r>
            <w:r>
              <w:br/>
            </w:r>
            <w:r>
              <w:rPr>
                <w:rFonts w:ascii="Times New Roman"/>
                <w:b w:val="false"/>
                <w:i w:val="false"/>
                <w:color w:val="000000"/>
                <w:sz w:val="20"/>
              </w:rPr>
              <w:t>Телефон:___________</w:t>
            </w:r>
          </w:p>
        </w:tc>
      </w:tr>
    </w:tbl>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перевести моего ребенка __________________________________________</w:t>
      </w:r>
    </w:p>
    <w:p>
      <w:pPr>
        <w:spacing w:after="0"/>
        <w:ind w:left="0"/>
        <w:jc w:val="both"/>
      </w:pPr>
      <w:r>
        <w:rPr>
          <w:rFonts w:ascii="Times New Roman"/>
          <w:b w:val="false"/>
          <w:i w:val="false"/>
          <w:color w:val="000000"/>
          <w:sz w:val="28"/>
        </w:rPr>
        <w:t xml:space="preserve">                               (ФИО (при его наличии) ребенка) </w:t>
      </w:r>
    </w:p>
    <w:p>
      <w:pPr>
        <w:spacing w:after="0"/>
        <w:ind w:left="0"/>
        <w:jc w:val="both"/>
      </w:pPr>
      <w:r>
        <w:rPr>
          <w:rFonts w:ascii="Times New Roman"/>
          <w:b w:val="false"/>
          <w:i w:val="false"/>
          <w:color w:val="000000"/>
          <w:sz w:val="28"/>
        </w:rPr>
        <w:t xml:space="preserve">обучающегося ____________ класса _____________________________________________  </w:t>
      </w:r>
    </w:p>
    <w:p>
      <w:pPr>
        <w:spacing w:after="0"/>
        <w:ind w:left="0"/>
        <w:jc w:val="both"/>
      </w:pPr>
      <w:r>
        <w:rPr>
          <w:rFonts w:ascii="Times New Roman"/>
          <w:b w:val="false"/>
          <w:i w:val="false"/>
          <w:color w:val="000000"/>
          <w:sz w:val="28"/>
        </w:rPr>
        <w:t xml:space="preserve">                               (полное наименование организации образования)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(адрес регистрации, город, село, район, область) </w:t>
      </w:r>
    </w:p>
    <w:p>
      <w:pPr>
        <w:spacing w:after="0"/>
        <w:ind w:left="0"/>
        <w:jc w:val="both"/>
      </w:pPr>
      <w:r>
        <w:rPr>
          <w:rFonts w:ascii="Times New Roman"/>
          <w:b w:val="false"/>
          <w:i w:val="false"/>
          <w:color w:val="000000"/>
          <w:sz w:val="28"/>
        </w:rPr>
        <w:t xml:space="preserve">для обучения 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r>
        <w:rPr>
          <w:rFonts w:ascii="Times New Roman"/>
          <w:b w:val="false"/>
          <w:i w:val="false"/>
          <w:color w:val="000000"/>
          <w:sz w:val="28"/>
        </w:rPr>
        <w:t xml:space="preserve">
      Даю согласие на использование защищенной законом конфиденциальной  </w:t>
      </w:r>
    </w:p>
    <w:p>
      <w:pPr>
        <w:spacing w:after="0"/>
        <w:ind w:left="0"/>
        <w:jc w:val="both"/>
      </w:pPr>
      <w:r>
        <w:rPr>
          <w:rFonts w:ascii="Times New Roman"/>
          <w:b w:val="false"/>
          <w:i w:val="false"/>
          <w:color w:val="000000"/>
          <w:sz w:val="28"/>
        </w:rPr>
        <w:t>информации, содержащейся в информационных системах</w:t>
      </w:r>
    </w:p>
    <w:p>
      <w:pPr>
        <w:spacing w:after="0"/>
        <w:ind w:left="0"/>
        <w:jc w:val="both"/>
      </w:pPr>
      <w:r>
        <w:rPr>
          <w:rFonts w:ascii="Times New Roman"/>
          <w:b w:val="false"/>
          <w:i w:val="false"/>
          <w:color w:val="000000"/>
          <w:sz w:val="28"/>
        </w:rPr>
        <w:t xml:space="preserve">
      _________________ "____"______________20___год  </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