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C07" w:rsidRDefault="00337C07" w:rsidP="00337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деятельности КГУ «</w:t>
      </w:r>
      <w:r w:rsidRPr="00337C0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Карабатырская</w:t>
      </w:r>
      <w:r w:rsidRPr="0033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общеобразовательная школа отдела образования </w:t>
      </w:r>
      <w:proofErr w:type="spellStart"/>
      <w:r w:rsidRPr="0033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Камыстинского</w:t>
      </w:r>
      <w:proofErr w:type="spellEnd"/>
      <w:r w:rsidRPr="0033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района» Управления образования </w:t>
      </w:r>
      <w:proofErr w:type="spellStart"/>
      <w:r w:rsidRPr="0033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акимата</w:t>
      </w:r>
      <w:proofErr w:type="spellEnd"/>
      <w:r w:rsidRPr="0033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3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Костанайской</w:t>
      </w:r>
      <w:proofErr w:type="spellEnd"/>
      <w:r w:rsidRPr="0033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</w:t>
      </w:r>
    </w:p>
    <w:p w:rsidR="00337C07" w:rsidRPr="00DD0AB6" w:rsidRDefault="00337C07" w:rsidP="00337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gramEnd"/>
      <w:r w:rsidRPr="0033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вопросам оказан</w:t>
      </w:r>
      <w:r w:rsidR="001A6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ия государственных услуг за 202</w:t>
      </w:r>
      <w:r w:rsidR="001A61A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3</w:t>
      </w:r>
      <w:r w:rsidRPr="0033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год</w:t>
      </w:r>
    </w:p>
    <w:p w:rsidR="00337C07" w:rsidRPr="00DD0AB6" w:rsidRDefault="00337C07" w:rsidP="00337C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7C07" w:rsidRPr="00DD0AB6" w:rsidRDefault="00337C07" w:rsidP="00337C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337C07" w:rsidRPr="00DD0AB6" w:rsidRDefault="00337C07" w:rsidP="00337C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</w:t>
      </w:r>
      <w:r w:rsidRPr="0033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Сведения об </w:t>
      </w:r>
      <w:proofErr w:type="spellStart"/>
      <w:r w:rsidRPr="0033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услугодателе</w:t>
      </w:r>
      <w:proofErr w:type="spellEnd"/>
    </w:p>
    <w:p w:rsidR="00337C07" w:rsidRPr="00DD0AB6" w:rsidRDefault="00337C07" w:rsidP="00337C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КГУ «Ка</w:t>
      </w:r>
      <w:r w:rsidRPr="00337C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рабатрыская</w:t>
      </w:r>
      <w:r w:rsidRPr="00337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школа</w:t>
      </w: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образования </w:t>
      </w:r>
      <w:proofErr w:type="spellStart"/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Камыстинского</w:t>
      </w:r>
      <w:proofErr w:type="spellEnd"/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Управления образования </w:t>
      </w:r>
      <w:proofErr w:type="spellStart"/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Костанайской</w:t>
      </w:r>
      <w:proofErr w:type="spellEnd"/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является исполнительным органом уполномоченным в пределах, предусмотренных законодательством Республики Казахстан.</w:t>
      </w:r>
    </w:p>
    <w:p w:rsidR="00337C07" w:rsidRPr="00DD0AB6" w:rsidRDefault="00337C07" w:rsidP="00337C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33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Информация о государственных услугах</w:t>
      </w:r>
    </w:p>
    <w:p w:rsidR="00337C07" w:rsidRPr="00DD0AB6" w:rsidRDefault="00337C07" w:rsidP="00337C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КГУ «Ка</w:t>
      </w:r>
      <w:r w:rsidRPr="00337C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рабатырская </w:t>
      </w:r>
      <w:r w:rsidRPr="00337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общеобразовательная школа </w:t>
      </w: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образования </w:t>
      </w:r>
      <w:proofErr w:type="spellStart"/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Камыстинского</w:t>
      </w:r>
      <w:proofErr w:type="spellEnd"/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Управления образования </w:t>
      </w:r>
      <w:proofErr w:type="spellStart"/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9573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станайской</w:t>
      </w:r>
      <w:proofErr w:type="spellEnd"/>
      <w:r w:rsidR="0095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оказывается </w:t>
      </w:r>
      <w:r w:rsidR="006A78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государственных услуг.</w:t>
      </w:r>
    </w:p>
    <w:p w:rsidR="00337C07" w:rsidRPr="00DD0AB6" w:rsidRDefault="00337C07" w:rsidP="00337C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337C07" w:rsidRPr="000A4AFC" w:rsidRDefault="001A61AD" w:rsidP="00337C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2023</w:t>
      </w:r>
      <w:r w:rsidR="00337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оказ</w:t>
      </w:r>
      <w:r w:rsidR="00FC4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 </w:t>
      </w:r>
      <w:r w:rsidR="000831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41</w:t>
      </w:r>
      <w:r w:rsidR="00337C07"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государственные услуги</w:t>
      </w:r>
      <w:r w:rsidR="00337C07" w:rsidRPr="00337C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337C07" w:rsidRPr="00337C07" w:rsidRDefault="00337C07" w:rsidP="00337C0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</w:t>
      </w:r>
      <w:r w:rsidR="000A4AF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общего среднего образования—23, из них через АИС «</w:t>
      </w:r>
      <w:proofErr w:type="gramStart"/>
      <w:r w:rsidR="000A4AF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Сакура»-</w:t>
      </w:r>
      <w:proofErr w:type="gramEnd"/>
      <w:r w:rsidR="000A4AF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37C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337C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через канцелярию </w:t>
      </w:r>
      <w:proofErr w:type="spellStart"/>
      <w:r w:rsidRPr="00337C07">
        <w:rPr>
          <w:rFonts w:ascii="Times New Roman" w:hAnsi="Times New Roman" w:cs="Times New Roman"/>
          <w:sz w:val="24"/>
          <w:szCs w:val="24"/>
          <w:shd w:val="clear" w:color="auto" w:fill="FFFFFF"/>
        </w:rPr>
        <w:t>услугодателя</w:t>
      </w:r>
      <w:proofErr w:type="spellEnd"/>
      <w:r w:rsidRPr="00337C0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  <w:bookmarkStart w:id="0" w:name="_GoBack"/>
      <w:bookmarkEnd w:id="0"/>
    </w:p>
    <w:p w:rsidR="00337C07" w:rsidRPr="00337C07" w:rsidRDefault="00337C07" w:rsidP="00337C0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бесплатного и льготного питания отдельным категориям обучающихся и воспитанников </w:t>
      </w:r>
      <w:r w:rsidR="000A4A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общеобразовательных школах- 5</w:t>
      </w: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АИС «Сакура», </w:t>
      </w:r>
    </w:p>
    <w:p w:rsidR="00337C07" w:rsidRPr="00DD0AB6" w:rsidRDefault="00337C07" w:rsidP="00337C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</w:t>
      </w:r>
      <w:r w:rsidR="000A4AF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 учреждений образования -8</w:t>
      </w: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АИС «Сакура».</w:t>
      </w:r>
    </w:p>
    <w:p w:rsidR="000A4AFC" w:rsidRPr="00337C07" w:rsidRDefault="00337C07" w:rsidP="000A4A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A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 для перевода детей между организациями начального, основного среднего</w:t>
      </w:r>
      <w:r w:rsidR="000A4AFC" w:rsidRPr="000A4AF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общего среднего образования-</w:t>
      </w:r>
      <w:r w:rsidR="00FC4A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A4AF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 через АИС «</w:t>
      </w:r>
      <w:proofErr w:type="gramStart"/>
      <w:r w:rsidR="000A4AF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Сакура»-</w:t>
      </w:r>
      <w:proofErr w:type="gramEnd"/>
      <w:r w:rsidR="000A4AF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A4AFC" w:rsidRPr="00337C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FC4A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A4AFC" w:rsidRPr="00337C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37C07" w:rsidRPr="000A4AFC" w:rsidRDefault="00337C07" w:rsidP="00B500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дубликатов документов об основном среднем, общем среднем образовании </w:t>
      </w:r>
      <w:r w:rsidR="000A4AF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831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</w:t>
      </w:r>
    </w:p>
    <w:p w:rsidR="00337C07" w:rsidRDefault="00337C07" w:rsidP="00337C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документов для прохождения аттестации педагогов организаций образования и республиканских подведомственных организаций </w:t>
      </w:r>
      <w:r w:rsidR="00BC14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на присвоение и под</w:t>
      </w:r>
      <w:r w:rsidR="00BC14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proofErr w:type="spellStart"/>
      <w:r w:rsidR="00BC14E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верждения</w:t>
      </w:r>
      <w:proofErr w:type="spellEnd"/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квалификационных категорий</w:t>
      </w:r>
      <w:r w:rsidR="000A4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6A784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</w:p>
    <w:p w:rsidR="006A7845" w:rsidRPr="006A7845" w:rsidRDefault="006A7845" w:rsidP="00337C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45">
        <w:rPr>
          <w:rFonts w:ascii="Times New Roman" w:hAnsi="Times New Roman" w:cs="Times New Roman"/>
          <w:color w:val="000000"/>
          <w:sz w:val="24"/>
          <w:szCs w:val="24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</w:r>
      <w:r w:rsidRPr="006A78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– 0;</w:t>
      </w:r>
    </w:p>
    <w:p w:rsidR="006A7845" w:rsidRPr="006A7845" w:rsidRDefault="006A7845" w:rsidP="00337C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45">
        <w:rPr>
          <w:rFonts w:ascii="Times New Roman" w:hAnsi="Times New Roman" w:cs="Times New Roman"/>
          <w:sz w:val="24"/>
          <w:szCs w:val="24"/>
        </w:rPr>
        <w:t>Предоставление бесплатного подвоза к общеобразовательным организациям и обратно домой детям, проживающим в отдаленных сельских пунктах</w:t>
      </w:r>
      <w:r w:rsidRPr="006A7845">
        <w:rPr>
          <w:rFonts w:ascii="Times New Roman" w:hAnsi="Times New Roman" w:cs="Times New Roman"/>
          <w:sz w:val="24"/>
          <w:szCs w:val="24"/>
          <w:lang w:val="kk-KZ"/>
        </w:rPr>
        <w:t xml:space="preserve"> - 0</w:t>
      </w:r>
    </w:p>
    <w:p w:rsidR="001B477C" w:rsidRDefault="001B477C" w:rsidP="00337C0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477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1.3. Информация о жалобах услугопалучателей по вопросм оказания государственных услуг.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В 2023 году жалоб на оказание государтсвенных услуг-  не было. </w:t>
      </w:r>
    </w:p>
    <w:p w:rsidR="001B477C" w:rsidRPr="003445E9" w:rsidRDefault="001B477C" w:rsidP="00337C0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1B477C">
        <w:rPr>
          <w:rFonts w:ascii="Times New Roman" w:hAnsi="Times New Roman" w:cs="Times New Roman"/>
          <w:color w:val="0D0D0D"/>
          <w:sz w:val="24"/>
          <w:shd w:val="clear" w:color="auto" w:fill="FFFFFF"/>
        </w:rPr>
        <w:t>В течение 2023 года в школе было допущено одно нарушение сроков оказания государственных услуг</w:t>
      </w:r>
      <w:r w:rsidR="003445E9">
        <w:rPr>
          <w:rFonts w:ascii="Times New Roman" w:hAnsi="Times New Roman" w:cs="Times New Roman"/>
          <w:color w:val="0D0D0D"/>
          <w:sz w:val="24"/>
          <w:shd w:val="clear" w:color="auto" w:fill="FFFFFF"/>
          <w:lang w:val="kk-KZ"/>
        </w:rPr>
        <w:t xml:space="preserve"> (</w:t>
      </w:r>
      <w:r w:rsidR="003445E9" w:rsidRPr="003445E9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>выдача дубликата через ЦОН</w:t>
      </w:r>
      <w:r w:rsidR="003445E9">
        <w:rPr>
          <w:rFonts w:eastAsia="Times New Roman" w:cs="Times New Roman"/>
          <w:spacing w:val="2"/>
          <w:szCs w:val="28"/>
          <w:lang w:val="kk-KZ" w:eastAsia="ru-RU"/>
        </w:rPr>
        <w:t>)</w:t>
      </w:r>
    </w:p>
    <w:p w:rsidR="00337C07" w:rsidRPr="00DD0AB6" w:rsidRDefault="00337C07" w:rsidP="00337C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1.</w:t>
      </w:r>
      <w:r w:rsidR="001B4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3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Информация о наиболее востребованных государственных услугах.</w:t>
      </w:r>
    </w:p>
    <w:p w:rsidR="00337C07" w:rsidRPr="00DD0AB6" w:rsidRDefault="00337C07" w:rsidP="00337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аналитических данных, полученных по итогам оказа</w:t>
      </w:r>
      <w:r w:rsidR="000A4AF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государственных услуг в 2023</w:t>
      </w: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наиболее востребованной государственной услугой является услуга:</w:t>
      </w:r>
    </w:p>
    <w:p w:rsidR="00337C07" w:rsidRDefault="00337C07" w:rsidP="00337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337C07" w:rsidRPr="00DD0AB6" w:rsidRDefault="00337C07" w:rsidP="00337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37C07" w:rsidRPr="00DD0AB6" w:rsidRDefault="00337C07" w:rsidP="00337C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Работа с </w:t>
      </w:r>
      <w:proofErr w:type="spellStart"/>
      <w:r w:rsidRPr="0033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услугополучателями</w:t>
      </w:r>
      <w:proofErr w:type="spellEnd"/>
    </w:p>
    <w:p w:rsidR="00337C07" w:rsidRPr="00DD0AB6" w:rsidRDefault="00337C07" w:rsidP="00337C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lastRenderedPageBreak/>
        <w:t>2.1.</w:t>
      </w:r>
      <w:r w:rsidRPr="0033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Сведения об источниках и местах доступа к информации о порядке оказания государственных услуг</w:t>
      </w:r>
    </w:p>
    <w:p w:rsidR="00337C07" w:rsidRPr="00DD0AB6" w:rsidRDefault="00337C07" w:rsidP="00337C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В целях информатизации населения </w:t>
      </w:r>
      <w:r w:rsidR="000A4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села</w:t>
      </w: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об оказываемых услугах размещена на официальном сайте школы, в фойе здания школы на специальных стендах в доступных для посетителей местах.</w:t>
      </w:r>
    </w:p>
    <w:p w:rsidR="00337C07" w:rsidRPr="00DD0AB6" w:rsidRDefault="00337C07" w:rsidP="00337C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</w:t>
      </w:r>
      <w:r w:rsidRPr="0033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Информация о публичных обсуждениях проектов стандартов государственных услуг</w:t>
      </w:r>
    </w:p>
    <w:p w:rsidR="00337C07" w:rsidRPr="00DD0AB6" w:rsidRDefault="00337C07" w:rsidP="00337C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На официальном сайте школы, на школьной странице в </w:t>
      </w:r>
      <w:proofErr w:type="spellStart"/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>Instagram</w:t>
      </w:r>
      <w:proofErr w:type="spellEnd"/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размещена информация об оказании государственных услуг. В фойе школы размещен информационный стенд с перечнем необходимых документов для получения государственной услуги.</w:t>
      </w:r>
    </w:p>
    <w:p w:rsidR="00337C07" w:rsidRPr="00DD0AB6" w:rsidRDefault="00337C07" w:rsidP="00337C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3</w:t>
      </w:r>
      <w:r w:rsidRPr="0033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Мероприятия, направленные на обеспечение прозрачности процесса оказания государственных услуг (разъяснительные работы, семинары, встречи, интервью и иное)</w:t>
      </w:r>
    </w:p>
    <w:p w:rsidR="00337C07" w:rsidRPr="00DD0AB6" w:rsidRDefault="00337C07" w:rsidP="00337C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Ка</w:t>
      </w:r>
      <w:r w:rsidRPr="00337C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рабатырская</w:t>
      </w: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общеобразовательной </w:t>
      </w:r>
      <w:r w:rsidRPr="00337C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школе </w:t>
      </w: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постоянной основе проводятся различные мероприятия, направленные на обеспечение прозрачности процесса оказания государственных услуг, такие как родительские собрания. В целях повышения осведомленности потенциальных потребителей государственных услуг исполнительными органами проводится работа по обновлению и актуализации информации на интернет ресурсах.        </w:t>
      </w:r>
    </w:p>
    <w:p w:rsidR="00337C07" w:rsidRPr="00DD0AB6" w:rsidRDefault="00337C07" w:rsidP="00337C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Деятельность по совершенствованию процессов оказания государственных услуг</w:t>
      </w:r>
    </w:p>
    <w:p w:rsidR="00337C07" w:rsidRPr="00DD0AB6" w:rsidRDefault="00337C07" w:rsidP="00337C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1.</w:t>
      </w:r>
      <w:r w:rsidRPr="0033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оптимизации и автоматизации процессов оказания государственных услуг</w:t>
      </w:r>
    </w:p>
    <w:p w:rsidR="00337C07" w:rsidRPr="00DD0AB6" w:rsidRDefault="00337C07" w:rsidP="00337C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Результаты оптимизации и автоматизации процессов оказания государственных услуг положительно сказ</w:t>
      </w:r>
      <w:r w:rsidRPr="00337C07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ываются на качестве их оказания.</w:t>
      </w:r>
    </w:p>
    <w:p w:rsidR="00337C07" w:rsidRDefault="00337C07" w:rsidP="00337C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3.2.</w:t>
      </w:r>
      <w:r w:rsidRPr="0033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Мероприятия, направленные на повышение квалификации сотрудников в сфере оказания государственных услуг </w:t>
      </w:r>
    </w:p>
    <w:p w:rsidR="0077343E" w:rsidRPr="0077343E" w:rsidRDefault="0077343E" w:rsidP="00337C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7343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Заместитель директора по УВР Сәпи А.Д. прошла обучение на семинаре по теме «Современные навыки оказания государтвенных услуг.Формирование профессиональных навыков (компетенций) при оказании госсударственных услуг» 24 часа Казахстанским Профессиональным центром обучения </w:t>
      </w:r>
      <w:r w:rsidRPr="007734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Astana</w:t>
      </w:r>
      <w:r w:rsidRPr="00773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7734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Gold</w:t>
      </w:r>
      <w:r w:rsidRPr="0077343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</w:t>
      </w:r>
    </w:p>
    <w:p w:rsidR="00337C07" w:rsidRPr="00337C07" w:rsidRDefault="00337C07" w:rsidP="00337C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школе имеется «уголок самообслуживания», в котором, любой посетитель, пришедший за оказанием необходимых государственных услуг, может им воспользоваться и при необходимости получить консультацию по ин</w:t>
      </w:r>
      <w:r w:rsidR="001B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тересующим </w:t>
      </w:r>
      <w:proofErr w:type="gramStart"/>
      <w:r w:rsidR="001B47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вопросам.  </w:t>
      </w:r>
      <w:proofErr w:type="gramEnd"/>
      <w:r w:rsidR="001B47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В </w:t>
      </w:r>
      <w:proofErr w:type="gramStart"/>
      <w:r w:rsidR="001B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</w:t>
      </w: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proofErr w:type="gramEnd"/>
      <w:r w:rsidRPr="00337C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Карабатырской </w:t>
      </w:r>
      <w:r w:rsidRPr="00337C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школе</w:t>
      </w:r>
      <w:r w:rsidRPr="00DD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продолжена работа по обеспечению физических и юридических лиц доступными и качественными государственными услугами, в том числе в электронном формате</w:t>
      </w:r>
      <w:r w:rsidRPr="00337C0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</w:t>
      </w:r>
    </w:p>
    <w:p w:rsidR="00216552" w:rsidRDefault="00216552">
      <w:pPr>
        <w:rPr>
          <w:sz w:val="24"/>
          <w:szCs w:val="24"/>
          <w:lang w:val="kk-KZ"/>
        </w:rPr>
      </w:pPr>
    </w:p>
    <w:p w:rsidR="00216552" w:rsidRPr="00216552" w:rsidRDefault="00216552" w:rsidP="00216552">
      <w:pPr>
        <w:rPr>
          <w:sz w:val="24"/>
          <w:szCs w:val="24"/>
          <w:lang w:val="kk-KZ"/>
        </w:rPr>
      </w:pPr>
    </w:p>
    <w:p w:rsidR="00216552" w:rsidRPr="00216552" w:rsidRDefault="00216552" w:rsidP="00216552">
      <w:pPr>
        <w:rPr>
          <w:sz w:val="24"/>
          <w:szCs w:val="24"/>
          <w:lang w:val="kk-KZ"/>
        </w:rPr>
      </w:pPr>
    </w:p>
    <w:p w:rsidR="00216552" w:rsidRDefault="00216552" w:rsidP="00216552">
      <w:pPr>
        <w:rPr>
          <w:sz w:val="24"/>
          <w:szCs w:val="24"/>
          <w:lang w:val="kk-KZ"/>
        </w:rPr>
      </w:pPr>
    </w:p>
    <w:p w:rsidR="006F63BB" w:rsidRDefault="00216552" w:rsidP="00216552">
      <w:pPr>
        <w:tabs>
          <w:tab w:val="left" w:pos="936"/>
        </w:tabs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</w:r>
    </w:p>
    <w:p w:rsidR="00216552" w:rsidRDefault="00216552" w:rsidP="00216552">
      <w:pPr>
        <w:tabs>
          <w:tab w:val="left" w:pos="936"/>
        </w:tabs>
        <w:rPr>
          <w:sz w:val="24"/>
          <w:szCs w:val="24"/>
          <w:lang w:val="kk-KZ"/>
        </w:rPr>
      </w:pPr>
    </w:p>
    <w:p w:rsidR="00216552" w:rsidRDefault="00216552" w:rsidP="00216552">
      <w:pPr>
        <w:tabs>
          <w:tab w:val="left" w:pos="936"/>
        </w:tabs>
        <w:rPr>
          <w:sz w:val="24"/>
          <w:szCs w:val="24"/>
          <w:lang w:val="kk-KZ"/>
        </w:rPr>
      </w:pPr>
    </w:p>
    <w:p w:rsidR="00216552" w:rsidRDefault="00216552" w:rsidP="00216552">
      <w:pPr>
        <w:tabs>
          <w:tab w:val="left" w:pos="936"/>
        </w:tabs>
        <w:rPr>
          <w:sz w:val="24"/>
          <w:szCs w:val="24"/>
          <w:lang w:val="kk-KZ"/>
        </w:rPr>
      </w:pPr>
    </w:p>
    <w:p w:rsidR="00216552" w:rsidRDefault="00216552" w:rsidP="00216552">
      <w:pPr>
        <w:tabs>
          <w:tab w:val="left" w:pos="936"/>
        </w:tabs>
        <w:rPr>
          <w:sz w:val="24"/>
          <w:szCs w:val="24"/>
          <w:lang w:val="kk-KZ"/>
        </w:rPr>
      </w:pPr>
    </w:p>
    <w:p w:rsidR="00216552" w:rsidRDefault="00216552" w:rsidP="00216552">
      <w:pPr>
        <w:tabs>
          <w:tab w:val="left" w:pos="936"/>
        </w:tabs>
        <w:rPr>
          <w:sz w:val="24"/>
          <w:szCs w:val="24"/>
          <w:lang w:val="kk-KZ"/>
        </w:rPr>
      </w:pPr>
    </w:p>
    <w:p w:rsidR="00216552" w:rsidRDefault="00216552" w:rsidP="00216552">
      <w:pPr>
        <w:tabs>
          <w:tab w:val="left" w:pos="936"/>
        </w:tabs>
        <w:rPr>
          <w:sz w:val="24"/>
          <w:szCs w:val="24"/>
          <w:lang w:val="kk-KZ"/>
        </w:rPr>
      </w:pPr>
    </w:p>
    <w:p w:rsidR="00216552" w:rsidRDefault="00216552" w:rsidP="00216552">
      <w:pPr>
        <w:tabs>
          <w:tab w:val="left" w:pos="936"/>
        </w:tabs>
        <w:rPr>
          <w:sz w:val="24"/>
          <w:szCs w:val="24"/>
          <w:lang w:val="kk-KZ"/>
        </w:rPr>
      </w:pPr>
    </w:p>
    <w:p w:rsidR="00216552" w:rsidRDefault="00216552" w:rsidP="00216552">
      <w:pPr>
        <w:tabs>
          <w:tab w:val="left" w:pos="936"/>
        </w:tabs>
        <w:rPr>
          <w:sz w:val="24"/>
          <w:szCs w:val="24"/>
          <w:lang w:val="kk-KZ"/>
        </w:rPr>
      </w:pPr>
    </w:p>
    <w:p w:rsidR="00216552" w:rsidRDefault="00216552" w:rsidP="00216552">
      <w:pPr>
        <w:tabs>
          <w:tab w:val="left" w:pos="936"/>
        </w:tabs>
        <w:rPr>
          <w:sz w:val="24"/>
          <w:szCs w:val="24"/>
          <w:lang w:val="kk-KZ"/>
        </w:rPr>
      </w:pPr>
    </w:p>
    <w:p w:rsidR="00216552" w:rsidRDefault="00216552" w:rsidP="00216552">
      <w:pPr>
        <w:tabs>
          <w:tab w:val="left" w:pos="936"/>
        </w:tabs>
        <w:rPr>
          <w:sz w:val="24"/>
          <w:szCs w:val="24"/>
          <w:lang w:val="kk-KZ"/>
        </w:rPr>
      </w:pPr>
    </w:p>
    <w:p w:rsidR="00216552" w:rsidRDefault="00216552" w:rsidP="00216552">
      <w:pPr>
        <w:tabs>
          <w:tab w:val="left" w:pos="936"/>
        </w:tabs>
        <w:rPr>
          <w:sz w:val="24"/>
          <w:szCs w:val="24"/>
          <w:lang w:val="kk-KZ"/>
        </w:rPr>
      </w:pPr>
    </w:p>
    <w:sectPr w:rsidR="00216552" w:rsidSect="00337C07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271A8"/>
    <w:multiLevelType w:val="multilevel"/>
    <w:tmpl w:val="05C6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8F"/>
    <w:rsid w:val="000831AA"/>
    <w:rsid w:val="000A4AFC"/>
    <w:rsid w:val="000C6037"/>
    <w:rsid w:val="001A61AD"/>
    <w:rsid w:val="001B477C"/>
    <w:rsid w:val="00216552"/>
    <w:rsid w:val="00337C07"/>
    <w:rsid w:val="003445E9"/>
    <w:rsid w:val="004E048F"/>
    <w:rsid w:val="006A7845"/>
    <w:rsid w:val="006F63BB"/>
    <w:rsid w:val="0077343E"/>
    <w:rsid w:val="0095738B"/>
    <w:rsid w:val="00BC14E1"/>
    <w:rsid w:val="00FC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D9616-8BCE-4192-8F8E-C2D9C128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C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4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4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Карабатыр 01</dc:creator>
  <cp:keywords/>
  <dc:description/>
  <cp:lastModifiedBy>Карабатыр 01</cp:lastModifiedBy>
  <cp:revision>5</cp:revision>
  <cp:lastPrinted>2024-01-16T08:09:00Z</cp:lastPrinted>
  <dcterms:created xsi:type="dcterms:W3CDTF">2024-04-27T17:11:00Z</dcterms:created>
  <dcterms:modified xsi:type="dcterms:W3CDTF">2024-06-20T18:32:00Z</dcterms:modified>
</cp:coreProperties>
</file>